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DA4" w14:textId="77777777" w:rsidR="003967C6" w:rsidRDefault="003967C6">
      <w:r>
        <w:t>OSNOVNA ŠKOLA MARE ŠVEL-GAMIRŠEK</w:t>
      </w:r>
    </w:p>
    <w:p w14:paraId="1DFE6899" w14:textId="77777777" w:rsidR="003967C6" w:rsidRDefault="003967C6">
      <w:r>
        <w:t>MATIJJE GUPCA 23,</w:t>
      </w:r>
    </w:p>
    <w:p w14:paraId="43FF7C04" w14:textId="77777777" w:rsidR="003967C6" w:rsidRDefault="003967C6">
      <w:r>
        <w:t>32254 VRBANJA</w:t>
      </w:r>
    </w:p>
    <w:p w14:paraId="3B457567" w14:textId="77777777" w:rsidR="003967C6" w:rsidRDefault="003967C6"/>
    <w:p w14:paraId="72B5C2FC" w14:textId="77777777" w:rsidR="003967C6" w:rsidRDefault="003967C6"/>
    <w:p w14:paraId="42064431" w14:textId="631C61A6" w:rsidR="00EB1156" w:rsidRPr="001D48B3" w:rsidRDefault="006905E2" w:rsidP="003967C6">
      <w:pPr>
        <w:jc w:val="center"/>
        <w:rPr>
          <w:b/>
          <w:bCs/>
          <w:sz w:val="36"/>
          <w:szCs w:val="36"/>
        </w:rPr>
      </w:pPr>
      <w:r w:rsidRPr="001D48B3">
        <w:rPr>
          <w:b/>
          <w:bCs/>
          <w:sz w:val="36"/>
          <w:szCs w:val="36"/>
        </w:rPr>
        <w:t>UGOVORI 202</w:t>
      </w:r>
      <w:r w:rsidR="00FC42C4" w:rsidRPr="001D48B3">
        <w:rPr>
          <w:b/>
          <w:bCs/>
          <w:sz w:val="36"/>
          <w:szCs w:val="36"/>
        </w:rPr>
        <w:t>3</w:t>
      </w:r>
      <w:r w:rsidR="003967C6" w:rsidRPr="001D48B3">
        <w:rPr>
          <w:b/>
          <w:bCs/>
          <w:sz w:val="36"/>
          <w:szCs w:val="36"/>
        </w:rPr>
        <w:t>.</w:t>
      </w:r>
    </w:p>
    <w:p w14:paraId="0572F561" w14:textId="77777777" w:rsidR="003967C6" w:rsidRDefault="003967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1266"/>
        <w:gridCol w:w="2006"/>
        <w:gridCol w:w="3253"/>
        <w:gridCol w:w="1694"/>
      </w:tblGrid>
      <w:tr w:rsidR="00660217" w14:paraId="66BF9FED" w14:textId="2E8EB685" w:rsidTr="00FA016F">
        <w:tc>
          <w:tcPr>
            <w:tcW w:w="829" w:type="dxa"/>
          </w:tcPr>
          <w:p w14:paraId="263C3B18" w14:textId="77777777" w:rsidR="00660217" w:rsidRPr="001D48B3" w:rsidRDefault="00660217">
            <w:pPr>
              <w:rPr>
                <w:b/>
                <w:bCs/>
              </w:rPr>
            </w:pPr>
            <w:r w:rsidRPr="001D48B3">
              <w:rPr>
                <w:b/>
                <w:bCs/>
              </w:rPr>
              <w:t>Redni broj</w:t>
            </w:r>
          </w:p>
        </w:tc>
        <w:tc>
          <w:tcPr>
            <w:tcW w:w="1266" w:type="dxa"/>
          </w:tcPr>
          <w:p w14:paraId="6FB3CBAD" w14:textId="77777777" w:rsidR="00660217" w:rsidRPr="001D48B3" w:rsidRDefault="00660217">
            <w:pPr>
              <w:rPr>
                <w:b/>
                <w:bCs/>
              </w:rPr>
            </w:pPr>
            <w:r w:rsidRPr="001D48B3">
              <w:rPr>
                <w:b/>
                <w:bCs/>
              </w:rPr>
              <w:t>Datum sklapanja ugovora</w:t>
            </w:r>
          </w:p>
        </w:tc>
        <w:tc>
          <w:tcPr>
            <w:tcW w:w="2011" w:type="dxa"/>
          </w:tcPr>
          <w:p w14:paraId="5F99A262" w14:textId="77777777" w:rsidR="00660217" w:rsidRPr="001D48B3" w:rsidRDefault="00660217">
            <w:pPr>
              <w:rPr>
                <w:b/>
                <w:bCs/>
              </w:rPr>
            </w:pPr>
            <w:r w:rsidRPr="001D48B3">
              <w:rPr>
                <w:b/>
                <w:bCs/>
              </w:rPr>
              <w:t xml:space="preserve">Klasa i </w:t>
            </w:r>
            <w:proofErr w:type="spellStart"/>
            <w:r w:rsidRPr="001D48B3">
              <w:rPr>
                <w:b/>
                <w:bCs/>
              </w:rPr>
              <w:t>Urbroj</w:t>
            </w:r>
            <w:proofErr w:type="spellEnd"/>
          </w:p>
        </w:tc>
        <w:tc>
          <w:tcPr>
            <w:tcW w:w="3260" w:type="dxa"/>
          </w:tcPr>
          <w:p w14:paraId="23F7713B" w14:textId="77777777" w:rsidR="00660217" w:rsidRPr="001D48B3" w:rsidRDefault="00660217">
            <w:pPr>
              <w:rPr>
                <w:b/>
                <w:bCs/>
              </w:rPr>
            </w:pPr>
            <w:r w:rsidRPr="001D48B3">
              <w:rPr>
                <w:b/>
                <w:bCs/>
              </w:rPr>
              <w:t>Opis</w:t>
            </w:r>
          </w:p>
        </w:tc>
        <w:tc>
          <w:tcPr>
            <w:tcW w:w="1696" w:type="dxa"/>
          </w:tcPr>
          <w:p w14:paraId="33FCDCA4" w14:textId="3B0CCBFD" w:rsidR="00660217" w:rsidRPr="001D48B3" w:rsidRDefault="00660217">
            <w:pPr>
              <w:rPr>
                <w:b/>
                <w:bCs/>
              </w:rPr>
            </w:pPr>
            <w:r w:rsidRPr="001D48B3">
              <w:rPr>
                <w:b/>
                <w:bCs/>
              </w:rPr>
              <w:t>Iznos</w:t>
            </w:r>
          </w:p>
        </w:tc>
      </w:tr>
      <w:tr w:rsidR="00660217" w14:paraId="321444A5" w14:textId="06A94EA2" w:rsidTr="00FA016F">
        <w:tc>
          <w:tcPr>
            <w:tcW w:w="829" w:type="dxa"/>
          </w:tcPr>
          <w:p w14:paraId="3CCFDE00" w14:textId="77777777" w:rsidR="00660217" w:rsidRDefault="00660217" w:rsidP="004E6DD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0D848670" w14:textId="22A67D7B" w:rsidR="00660217" w:rsidRDefault="00660217" w:rsidP="00A249B6">
            <w:r>
              <w:t>3.1.2023.</w:t>
            </w:r>
          </w:p>
        </w:tc>
        <w:tc>
          <w:tcPr>
            <w:tcW w:w="2011" w:type="dxa"/>
          </w:tcPr>
          <w:p w14:paraId="30262166" w14:textId="4C8B2B9C" w:rsidR="00660217" w:rsidRPr="00E44CF5" w:rsidRDefault="005B73FD" w:rsidP="00A249B6">
            <w:pPr>
              <w:rPr>
                <w:b/>
              </w:rPr>
            </w:pPr>
            <w:r>
              <w:rPr>
                <w:b/>
              </w:rPr>
              <w:t>406-01/23-01/</w:t>
            </w:r>
            <w:r w:rsidR="00FA016F">
              <w:rPr>
                <w:b/>
              </w:rPr>
              <w:t>4</w:t>
            </w:r>
          </w:p>
        </w:tc>
        <w:tc>
          <w:tcPr>
            <w:tcW w:w="3260" w:type="dxa"/>
          </w:tcPr>
          <w:p w14:paraId="41DC0E10" w14:textId="2265F8C7" w:rsidR="00660217" w:rsidRDefault="00660217" w:rsidP="00A249B6">
            <w:r>
              <w:t xml:space="preserve">Aneks </w:t>
            </w:r>
            <w:proofErr w:type="spellStart"/>
            <w:r>
              <w:t>Sculptor</w:t>
            </w:r>
            <w:proofErr w:type="spellEnd"/>
            <w:r>
              <w:t xml:space="preserve"> Net</w:t>
            </w:r>
          </w:p>
        </w:tc>
        <w:tc>
          <w:tcPr>
            <w:tcW w:w="1696" w:type="dxa"/>
          </w:tcPr>
          <w:p w14:paraId="283A422B" w14:textId="55DC0D9B" w:rsidR="00660217" w:rsidRPr="00707C93" w:rsidRDefault="005B73FD" w:rsidP="00A249B6">
            <w:r w:rsidRPr="00707C93">
              <w:t>24,90 e/</w:t>
            </w:r>
            <w:proofErr w:type="spellStart"/>
            <w:r w:rsidRPr="00707C93">
              <w:t>mj</w:t>
            </w:r>
            <w:proofErr w:type="spellEnd"/>
          </w:p>
        </w:tc>
      </w:tr>
      <w:tr w:rsidR="00FA016F" w14:paraId="57F5E86A" w14:textId="5E0930A1" w:rsidTr="00FA016F">
        <w:tc>
          <w:tcPr>
            <w:tcW w:w="829" w:type="dxa"/>
            <w:shd w:val="clear" w:color="auto" w:fill="76923C" w:themeFill="accent3" w:themeFillShade="BF"/>
          </w:tcPr>
          <w:p w14:paraId="6067297A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70AF1A1D" w14:textId="57E890FC" w:rsidR="00FA016F" w:rsidRDefault="00FA016F" w:rsidP="00FA016F">
            <w:r>
              <w:t>5.1.2023.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27B8177B" w14:textId="331F6FAF" w:rsidR="00FA016F" w:rsidRPr="00FA016F" w:rsidRDefault="00FA016F" w:rsidP="00FA016F">
            <w:pPr>
              <w:rPr>
                <w:b/>
                <w:bCs/>
              </w:rPr>
            </w:pPr>
            <w:r w:rsidRPr="00FA016F">
              <w:rPr>
                <w:b/>
              </w:rPr>
              <w:t>406-01/22-01/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5C698A92" w14:textId="2B20D79C" w:rsidR="00FA016F" w:rsidRDefault="00FA016F" w:rsidP="00FA016F">
            <w:r>
              <w:t>Ugovor Akord (</w:t>
            </w:r>
            <w:proofErr w:type="spellStart"/>
            <w:r>
              <w:t>drvodjelska</w:t>
            </w:r>
            <w:proofErr w:type="spellEnd"/>
            <w:r>
              <w:t>)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219B757E" w14:textId="11FBBE45" w:rsidR="00FA016F" w:rsidRPr="00707C93" w:rsidRDefault="00FA016F" w:rsidP="00FA016F">
            <w:r w:rsidRPr="00707C93">
              <w:rPr>
                <w:rFonts w:eastAsia="Calibri" w:cs="Times New Roman"/>
              </w:rPr>
              <w:t>5.656,60 EUR</w:t>
            </w:r>
          </w:p>
        </w:tc>
      </w:tr>
      <w:tr w:rsidR="00FA016F" w14:paraId="7A39D5EF" w14:textId="63F736EB" w:rsidTr="00FA016F">
        <w:tc>
          <w:tcPr>
            <w:tcW w:w="829" w:type="dxa"/>
            <w:shd w:val="clear" w:color="auto" w:fill="76923C" w:themeFill="accent3" w:themeFillShade="BF"/>
          </w:tcPr>
          <w:p w14:paraId="0FE2217F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712BC9B2" w14:textId="59E1D275" w:rsidR="00FA016F" w:rsidRDefault="00FA016F" w:rsidP="00FA016F">
            <w:r>
              <w:t>10.1.2023.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7D4DB85C" w14:textId="69C9DED7" w:rsidR="00FA016F" w:rsidRPr="00E44CF5" w:rsidRDefault="00FA016F" w:rsidP="00FA016F">
            <w:pPr>
              <w:rPr>
                <w:b/>
              </w:rPr>
            </w:pPr>
            <w:r w:rsidRPr="00FA016F">
              <w:rPr>
                <w:b/>
              </w:rPr>
              <w:t>406-01/22-01/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29A6ACA4" w14:textId="1CA59942" w:rsidR="00FA016F" w:rsidRDefault="00FA016F" w:rsidP="00FA016F">
            <w:r>
              <w:t xml:space="preserve">Ugovor </w:t>
            </w:r>
            <w:proofErr w:type="spellStart"/>
            <w:r>
              <w:t>Infobil</w:t>
            </w:r>
            <w:proofErr w:type="spellEnd"/>
            <w:r>
              <w:t xml:space="preserve"> (3D)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1E02AE8A" w14:textId="330BEC45" w:rsidR="00FA016F" w:rsidRPr="00707C93" w:rsidRDefault="00FA016F" w:rsidP="00FA016F">
            <w:r w:rsidRPr="00707C93">
              <w:rPr>
                <w:rFonts w:eastAsia="Calibri" w:cs="Times New Roman"/>
              </w:rPr>
              <w:t>11.597,43 EUR</w:t>
            </w:r>
          </w:p>
        </w:tc>
      </w:tr>
      <w:tr w:rsidR="00FA016F" w14:paraId="3DE74A46" w14:textId="67EE9D73" w:rsidTr="00FA016F">
        <w:tc>
          <w:tcPr>
            <w:tcW w:w="829" w:type="dxa"/>
            <w:shd w:val="clear" w:color="auto" w:fill="76923C" w:themeFill="accent3" w:themeFillShade="BF"/>
          </w:tcPr>
          <w:p w14:paraId="17D1212C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4CF24576" w14:textId="3A5DD6F7" w:rsidR="00FA016F" w:rsidRDefault="00FA016F" w:rsidP="00FA016F">
            <w:r>
              <w:t>10.1.2023.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429803E5" w14:textId="43FE31E0" w:rsidR="00FA016F" w:rsidRPr="00E44CF5" w:rsidRDefault="00FA016F" w:rsidP="00FA016F">
            <w:pPr>
              <w:rPr>
                <w:b/>
              </w:rPr>
            </w:pPr>
            <w:r w:rsidRPr="00FA016F">
              <w:rPr>
                <w:b/>
              </w:rPr>
              <w:t>406-01/22-01/4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5CDA4DCB" w14:textId="6EC3D607" w:rsidR="00FA016F" w:rsidRDefault="00FA016F" w:rsidP="00FA016F">
            <w:r>
              <w:t xml:space="preserve">Ugovor </w:t>
            </w:r>
            <w:proofErr w:type="spellStart"/>
            <w:r>
              <w:t>Infobil</w:t>
            </w:r>
            <w:proofErr w:type="spellEnd"/>
            <w:r>
              <w:t xml:space="preserve"> (ROBOTIKA)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481B4342" w14:textId="456EAE02" w:rsidR="00FA016F" w:rsidRPr="00707C93" w:rsidRDefault="00FA016F" w:rsidP="00FA016F">
            <w:r w:rsidRPr="00707C93">
              <w:rPr>
                <w:rFonts w:eastAsia="Calibri" w:cs="Times New Roman"/>
              </w:rPr>
              <w:t>2.025,35 EUR</w:t>
            </w:r>
          </w:p>
        </w:tc>
      </w:tr>
      <w:tr w:rsidR="00FA016F" w14:paraId="1867D716" w14:textId="58F005D4" w:rsidTr="00FA016F">
        <w:tc>
          <w:tcPr>
            <w:tcW w:w="829" w:type="dxa"/>
            <w:shd w:val="clear" w:color="auto" w:fill="76923C" w:themeFill="accent3" w:themeFillShade="BF"/>
          </w:tcPr>
          <w:p w14:paraId="6D193DFD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7C6BF596" w14:textId="5D827CCE" w:rsidR="00FA016F" w:rsidRDefault="00FA016F" w:rsidP="00FA016F">
            <w:r>
              <w:t>10.1.2023.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6C12DEAA" w14:textId="02B182F7" w:rsidR="00FA016F" w:rsidRPr="005C3AF7" w:rsidRDefault="00964E3B" w:rsidP="00FA016F">
            <w:pPr>
              <w:rPr>
                <w:color w:val="548DD4" w:themeColor="text2" w:themeTint="99"/>
              </w:rPr>
            </w:pPr>
            <w:r w:rsidRPr="00FA016F">
              <w:rPr>
                <w:b/>
              </w:rPr>
              <w:t>406-01/22-01/</w:t>
            </w:r>
            <w:r>
              <w:rPr>
                <w:b/>
              </w:rPr>
              <w:t>6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2AF51D0A" w14:textId="3C9B0709" w:rsidR="00FA016F" w:rsidRDefault="00FA016F" w:rsidP="00FA016F">
            <w:r>
              <w:t xml:space="preserve">Ugovor </w:t>
            </w:r>
            <w:proofErr w:type="spellStart"/>
            <w:r>
              <w:t>Locus</w:t>
            </w:r>
            <w:proofErr w:type="spellEnd"/>
            <w:r>
              <w:t xml:space="preserve"> (edukacija)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0B1C8177" w14:textId="2DF40A4A" w:rsidR="00FA016F" w:rsidRPr="00707C93" w:rsidRDefault="00964E3B" w:rsidP="00FA016F">
            <w:r w:rsidRPr="00707C93">
              <w:rPr>
                <w:rFonts w:eastAsia="Calibri" w:cs="Times New Roman"/>
              </w:rPr>
              <w:t>5.308.91 EUR</w:t>
            </w:r>
          </w:p>
        </w:tc>
      </w:tr>
      <w:tr w:rsidR="00FA016F" w14:paraId="76855E95" w14:textId="5F9F77D6" w:rsidTr="00FA016F">
        <w:tc>
          <w:tcPr>
            <w:tcW w:w="829" w:type="dxa"/>
          </w:tcPr>
          <w:p w14:paraId="62B32149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0D10D380" w14:textId="6071EEF2" w:rsidR="00FA016F" w:rsidRDefault="00FA016F" w:rsidP="00FA016F">
            <w:r>
              <w:t>11.1.2023.</w:t>
            </w:r>
          </w:p>
        </w:tc>
        <w:tc>
          <w:tcPr>
            <w:tcW w:w="2011" w:type="dxa"/>
          </w:tcPr>
          <w:p w14:paraId="4D630265" w14:textId="046059D4" w:rsidR="00FA016F" w:rsidRPr="00E44CF5" w:rsidRDefault="00FA016F" w:rsidP="00FA016F">
            <w:pPr>
              <w:rPr>
                <w:b/>
              </w:rPr>
            </w:pPr>
            <w:r>
              <w:rPr>
                <w:b/>
              </w:rPr>
              <w:t>406-01/23-01/1</w:t>
            </w:r>
          </w:p>
        </w:tc>
        <w:tc>
          <w:tcPr>
            <w:tcW w:w="3260" w:type="dxa"/>
          </w:tcPr>
          <w:p w14:paraId="6A5FC13E" w14:textId="200132BA" w:rsidR="00FA016F" w:rsidRDefault="00FA016F" w:rsidP="00FA016F">
            <w:r>
              <w:t>Ugovor Pekara Centar</w:t>
            </w:r>
          </w:p>
        </w:tc>
        <w:tc>
          <w:tcPr>
            <w:tcW w:w="1696" w:type="dxa"/>
          </w:tcPr>
          <w:p w14:paraId="03C54322" w14:textId="77777777" w:rsidR="00FA016F" w:rsidRPr="00707C93" w:rsidRDefault="00FA016F" w:rsidP="00FA016F"/>
        </w:tc>
      </w:tr>
      <w:tr w:rsidR="00FA016F" w14:paraId="1A2C06C5" w14:textId="41AD2287" w:rsidTr="00FA016F">
        <w:tc>
          <w:tcPr>
            <w:tcW w:w="829" w:type="dxa"/>
          </w:tcPr>
          <w:p w14:paraId="758A6C04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5A5ED940" w14:textId="4070FFA9" w:rsidR="00FA016F" w:rsidRDefault="00FA016F" w:rsidP="00FA016F">
            <w:r>
              <w:t>11.1.2023.</w:t>
            </w:r>
          </w:p>
        </w:tc>
        <w:tc>
          <w:tcPr>
            <w:tcW w:w="2011" w:type="dxa"/>
          </w:tcPr>
          <w:p w14:paraId="2B961067" w14:textId="1C15B4C0" w:rsidR="00FA016F" w:rsidRPr="00E44CF5" w:rsidRDefault="00FA016F" w:rsidP="00FA016F">
            <w:pPr>
              <w:rPr>
                <w:b/>
              </w:rPr>
            </w:pPr>
            <w:r>
              <w:rPr>
                <w:b/>
              </w:rPr>
              <w:t>406-01/23-01/3</w:t>
            </w:r>
          </w:p>
        </w:tc>
        <w:tc>
          <w:tcPr>
            <w:tcW w:w="3260" w:type="dxa"/>
          </w:tcPr>
          <w:p w14:paraId="37001B81" w14:textId="171A4FB8" w:rsidR="00FA016F" w:rsidRDefault="00FA016F" w:rsidP="00FA016F">
            <w:r>
              <w:t>Ugovor Brčić d.o.o.</w:t>
            </w:r>
          </w:p>
        </w:tc>
        <w:tc>
          <w:tcPr>
            <w:tcW w:w="1696" w:type="dxa"/>
          </w:tcPr>
          <w:p w14:paraId="2A127135" w14:textId="77777777" w:rsidR="00FA016F" w:rsidRPr="00707C93" w:rsidRDefault="00FA016F" w:rsidP="00FA016F"/>
        </w:tc>
      </w:tr>
      <w:tr w:rsidR="00FA016F" w14:paraId="6393E183" w14:textId="208DC1C4" w:rsidTr="00FA016F">
        <w:tc>
          <w:tcPr>
            <w:tcW w:w="829" w:type="dxa"/>
          </w:tcPr>
          <w:p w14:paraId="260C846A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4940AFF9" w14:textId="181D6D19" w:rsidR="00FA016F" w:rsidRDefault="00FA016F" w:rsidP="00FA016F">
            <w:r>
              <w:t>13.1.2023.</w:t>
            </w:r>
          </w:p>
        </w:tc>
        <w:tc>
          <w:tcPr>
            <w:tcW w:w="2011" w:type="dxa"/>
          </w:tcPr>
          <w:p w14:paraId="43D7A64D" w14:textId="22138758" w:rsidR="00FA016F" w:rsidRPr="00E44CF5" w:rsidRDefault="00FA016F" w:rsidP="00FA016F">
            <w:pPr>
              <w:rPr>
                <w:b/>
              </w:rPr>
            </w:pPr>
            <w:r>
              <w:rPr>
                <w:b/>
              </w:rPr>
              <w:t>406-01/23-01/5</w:t>
            </w:r>
          </w:p>
        </w:tc>
        <w:tc>
          <w:tcPr>
            <w:tcW w:w="3260" w:type="dxa"/>
          </w:tcPr>
          <w:p w14:paraId="4313A453" w14:textId="6ACCCF68" w:rsidR="00FA016F" w:rsidRDefault="00FA016F" w:rsidP="00FA016F">
            <w:r>
              <w:t>Ugovor Boso d.o.o.</w:t>
            </w:r>
          </w:p>
        </w:tc>
        <w:tc>
          <w:tcPr>
            <w:tcW w:w="1696" w:type="dxa"/>
          </w:tcPr>
          <w:p w14:paraId="794F48ED" w14:textId="77777777" w:rsidR="00FA016F" w:rsidRPr="00707C93" w:rsidRDefault="00FA016F" w:rsidP="00FA016F"/>
        </w:tc>
      </w:tr>
      <w:tr w:rsidR="00FA016F" w14:paraId="5F675D4F" w14:textId="71ADAC4C" w:rsidTr="00FA016F">
        <w:tc>
          <w:tcPr>
            <w:tcW w:w="829" w:type="dxa"/>
          </w:tcPr>
          <w:p w14:paraId="3B3F44DE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0541D02B" w14:textId="6314E6F9" w:rsidR="00FA016F" w:rsidRDefault="00FA016F" w:rsidP="00FA016F">
            <w:r>
              <w:t>23.1.2023.</w:t>
            </w:r>
          </w:p>
        </w:tc>
        <w:tc>
          <w:tcPr>
            <w:tcW w:w="2011" w:type="dxa"/>
          </w:tcPr>
          <w:p w14:paraId="30A54769" w14:textId="0AC5E2B6" w:rsidR="00FA016F" w:rsidRDefault="00FA016F" w:rsidP="00FA016F">
            <w:r>
              <w:rPr>
                <w:b/>
              </w:rPr>
              <w:t>406-01/23-01/6</w:t>
            </w:r>
          </w:p>
        </w:tc>
        <w:tc>
          <w:tcPr>
            <w:tcW w:w="3260" w:type="dxa"/>
          </w:tcPr>
          <w:p w14:paraId="4FB149C1" w14:textId="3244C332" w:rsidR="00FA016F" w:rsidRDefault="00FA016F" w:rsidP="00FA016F">
            <w:r>
              <w:t xml:space="preserve">Ugovor Vindija </w:t>
            </w:r>
            <w:proofErr w:type="spellStart"/>
            <w:r>
              <w:t>Skolska</w:t>
            </w:r>
            <w:proofErr w:type="spellEnd"/>
            <w:r>
              <w:t xml:space="preserve"> shema</w:t>
            </w:r>
          </w:p>
        </w:tc>
        <w:tc>
          <w:tcPr>
            <w:tcW w:w="1696" w:type="dxa"/>
          </w:tcPr>
          <w:p w14:paraId="2EB7D7B9" w14:textId="77777777" w:rsidR="00FA016F" w:rsidRPr="00707C93" w:rsidRDefault="00FA016F" w:rsidP="00FA016F"/>
        </w:tc>
      </w:tr>
      <w:tr w:rsidR="00FA016F" w14:paraId="34909353" w14:textId="5DDB8E46" w:rsidTr="00FA016F">
        <w:tc>
          <w:tcPr>
            <w:tcW w:w="829" w:type="dxa"/>
            <w:shd w:val="clear" w:color="auto" w:fill="76923C" w:themeFill="accent3" w:themeFillShade="BF"/>
          </w:tcPr>
          <w:p w14:paraId="099AFABA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1991704A" w14:textId="2643EF51" w:rsidR="00FA016F" w:rsidRDefault="00FA016F" w:rsidP="00FA016F">
            <w:r>
              <w:t>3.2.2023.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7B8D7BA1" w14:textId="77777777" w:rsidR="00FA016F" w:rsidRPr="00E44CF5" w:rsidRDefault="00FA016F" w:rsidP="00FA016F">
            <w:pPr>
              <w:rPr>
                <w:i/>
              </w:rPr>
            </w:pPr>
          </w:p>
        </w:tc>
        <w:tc>
          <w:tcPr>
            <w:tcW w:w="3260" w:type="dxa"/>
            <w:shd w:val="clear" w:color="auto" w:fill="76923C" w:themeFill="accent3" w:themeFillShade="BF"/>
          </w:tcPr>
          <w:p w14:paraId="7DCCCAE4" w14:textId="54B8C22A" w:rsidR="00FA016F" w:rsidRDefault="00FA016F" w:rsidP="00FA016F">
            <w:r>
              <w:t xml:space="preserve">Aneks </w:t>
            </w:r>
            <w:proofErr w:type="spellStart"/>
            <w:r>
              <w:t>Studium</w:t>
            </w:r>
            <w:proofErr w:type="spellEnd"/>
            <w:r>
              <w:t xml:space="preserve">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4AEE0ADD" w14:textId="77777777" w:rsidR="00FA016F" w:rsidRPr="00707C93" w:rsidRDefault="00FA016F" w:rsidP="00FA016F"/>
        </w:tc>
      </w:tr>
      <w:tr w:rsidR="00A01C56" w14:paraId="6ECE5B3D" w14:textId="77777777" w:rsidTr="00FA016F">
        <w:tc>
          <w:tcPr>
            <w:tcW w:w="829" w:type="dxa"/>
          </w:tcPr>
          <w:p w14:paraId="5AA8F321" w14:textId="77777777" w:rsidR="00A01C56" w:rsidRDefault="00A01C56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1E8411B5" w14:textId="77777777" w:rsidR="00A01C56" w:rsidRDefault="00A01C56" w:rsidP="00FA016F"/>
        </w:tc>
        <w:tc>
          <w:tcPr>
            <w:tcW w:w="2011" w:type="dxa"/>
          </w:tcPr>
          <w:p w14:paraId="4BA802A1" w14:textId="26F26B57" w:rsidR="00A01C56" w:rsidRDefault="00A01C56" w:rsidP="00FA016F">
            <w:pPr>
              <w:rPr>
                <w:b/>
              </w:rPr>
            </w:pPr>
            <w:r w:rsidRPr="00A01C56">
              <w:rPr>
                <w:b/>
              </w:rPr>
              <w:t>406-01/23-01/</w:t>
            </w: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14:paraId="0779A4F9" w14:textId="1A886153" w:rsidR="00A01C56" w:rsidRDefault="00A01C56" w:rsidP="00FA016F">
            <w:r>
              <w:t>Ugovor HEP</w:t>
            </w:r>
          </w:p>
        </w:tc>
        <w:tc>
          <w:tcPr>
            <w:tcW w:w="1696" w:type="dxa"/>
          </w:tcPr>
          <w:p w14:paraId="60BA86B3" w14:textId="77777777" w:rsidR="00A01C56" w:rsidRPr="00707C93" w:rsidRDefault="00A01C56" w:rsidP="00FA016F"/>
        </w:tc>
      </w:tr>
      <w:tr w:rsidR="00FA016F" w14:paraId="0EA5BD40" w14:textId="2923AEA8" w:rsidTr="00FA016F">
        <w:tc>
          <w:tcPr>
            <w:tcW w:w="829" w:type="dxa"/>
          </w:tcPr>
          <w:p w14:paraId="2A194EA1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27EA5101" w14:textId="6F85009A" w:rsidR="00FA016F" w:rsidRDefault="00FA016F" w:rsidP="00FA016F">
            <w:r>
              <w:t>27.2.2023.</w:t>
            </w:r>
          </w:p>
        </w:tc>
        <w:tc>
          <w:tcPr>
            <w:tcW w:w="2011" w:type="dxa"/>
          </w:tcPr>
          <w:p w14:paraId="63326286" w14:textId="2C186FB3" w:rsidR="00FA016F" w:rsidRPr="00E44CF5" w:rsidRDefault="00FA016F" w:rsidP="00FA016F">
            <w:pPr>
              <w:rPr>
                <w:i/>
              </w:rPr>
            </w:pPr>
            <w:r>
              <w:rPr>
                <w:b/>
              </w:rPr>
              <w:t>406-01/23-01/7</w:t>
            </w:r>
          </w:p>
        </w:tc>
        <w:tc>
          <w:tcPr>
            <w:tcW w:w="3260" w:type="dxa"/>
          </w:tcPr>
          <w:p w14:paraId="1EFA97FE" w14:textId="38B169B1" w:rsidR="00FA016F" w:rsidRDefault="00FA016F" w:rsidP="00FA016F">
            <w:r>
              <w:t>Ugovor Marconi Shema voća</w:t>
            </w:r>
          </w:p>
        </w:tc>
        <w:tc>
          <w:tcPr>
            <w:tcW w:w="1696" w:type="dxa"/>
          </w:tcPr>
          <w:p w14:paraId="58F02BDC" w14:textId="77777777" w:rsidR="00FA016F" w:rsidRPr="00707C93" w:rsidRDefault="00FA016F" w:rsidP="00FA016F"/>
        </w:tc>
      </w:tr>
      <w:tr w:rsidR="00FA016F" w14:paraId="7B2AD36B" w14:textId="758E85ED" w:rsidTr="00FA016F">
        <w:tc>
          <w:tcPr>
            <w:tcW w:w="829" w:type="dxa"/>
            <w:shd w:val="clear" w:color="auto" w:fill="76923C" w:themeFill="accent3" w:themeFillShade="BF"/>
          </w:tcPr>
          <w:p w14:paraId="156F7FEB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  <w:bookmarkStart w:id="0" w:name="_Hlk55296983"/>
          </w:p>
        </w:tc>
        <w:tc>
          <w:tcPr>
            <w:tcW w:w="1266" w:type="dxa"/>
            <w:shd w:val="clear" w:color="auto" w:fill="76923C" w:themeFill="accent3" w:themeFillShade="BF"/>
          </w:tcPr>
          <w:p w14:paraId="718B1D94" w14:textId="32E35FB4" w:rsidR="00FA016F" w:rsidRDefault="00FA016F" w:rsidP="00FA016F">
            <w:r>
              <w:t>9.4.2023.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00FAB45A" w14:textId="35591A96" w:rsidR="00FA016F" w:rsidRPr="00E44CF5" w:rsidRDefault="00FA016F" w:rsidP="00FA016F">
            <w:pPr>
              <w:rPr>
                <w:i/>
              </w:rPr>
            </w:pPr>
          </w:p>
        </w:tc>
        <w:tc>
          <w:tcPr>
            <w:tcW w:w="3260" w:type="dxa"/>
            <w:shd w:val="clear" w:color="auto" w:fill="76923C" w:themeFill="accent3" w:themeFillShade="BF"/>
          </w:tcPr>
          <w:p w14:paraId="2CE57E4B" w14:textId="7DE9C27B" w:rsidR="00FA016F" w:rsidRDefault="00FA016F" w:rsidP="00FA016F">
            <w:r>
              <w:t xml:space="preserve">Aneks </w:t>
            </w:r>
            <w:proofErr w:type="spellStart"/>
            <w:r>
              <w:t>Locus</w:t>
            </w:r>
            <w:proofErr w:type="spellEnd"/>
            <w:r>
              <w:t xml:space="preserve">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77B4C0FE" w14:textId="77777777" w:rsidR="00FA016F" w:rsidRPr="00707C93" w:rsidRDefault="00FA016F" w:rsidP="00FA016F"/>
        </w:tc>
      </w:tr>
      <w:bookmarkEnd w:id="0"/>
      <w:tr w:rsidR="00FA016F" w14:paraId="7C36BA7F" w14:textId="6C5CBFB0" w:rsidTr="00FA016F">
        <w:tc>
          <w:tcPr>
            <w:tcW w:w="829" w:type="dxa"/>
          </w:tcPr>
          <w:p w14:paraId="34FDA2D9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015D4184" w14:textId="777D98A6" w:rsidR="00FA016F" w:rsidRDefault="00FA016F" w:rsidP="00FA016F">
            <w:r>
              <w:t>8.5.2023.</w:t>
            </w:r>
          </w:p>
        </w:tc>
        <w:tc>
          <w:tcPr>
            <w:tcW w:w="2011" w:type="dxa"/>
          </w:tcPr>
          <w:p w14:paraId="71A720E5" w14:textId="4DFF6999" w:rsidR="00FA016F" w:rsidRPr="005B73FD" w:rsidRDefault="00FA016F" w:rsidP="00FA016F">
            <w:pPr>
              <w:rPr>
                <w:b/>
                <w:bCs/>
                <w:iCs/>
              </w:rPr>
            </w:pPr>
            <w:r w:rsidRPr="005B73FD">
              <w:rPr>
                <w:b/>
                <w:bCs/>
                <w:iCs/>
              </w:rPr>
              <w:t>602-01/23-26/33</w:t>
            </w:r>
          </w:p>
        </w:tc>
        <w:tc>
          <w:tcPr>
            <w:tcW w:w="3260" w:type="dxa"/>
          </w:tcPr>
          <w:p w14:paraId="33A5D705" w14:textId="4A30235D" w:rsidR="00FA016F" w:rsidRDefault="00FA016F" w:rsidP="00FA016F">
            <w:r>
              <w:t xml:space="preserve">Ugovor </w:t>
            </w:r>
            <w:proofErr w:type="spellStart"/>
            <w:r>
              <w:t>Panturist</w:t>
            </w:r>
            <w:proofErr w:type="spellEnd"/>
          </w:p>
        </w:tc>
        <w:tc>
          <w:tcPr>
            <w:tcW w:w="1696" w:type="dxa"/>
          </w:tcPr>
          <w:p w14:paraId="3D32C709" w14:textId="77777777" w:rsidR="00FA016F" w:rsidRPr="00707C93" w:rsidRDefault="00FA016F" w:rsidP="00FA016F"/>
        </w:tc>
      </w:tr>
      <w:tr w:rsidR="00FA016F" w14:paraId="0A0AB6FC" w14:textId="600A8719" w:rsidTr="00FA016F">
        <w:tc>
          <w:tcPr>
            <w:tcW w:w="829" w:type="dxa"/>
          </w:tcPr>
          <w:p w14:paraId="5A9D989D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6AF4B040" w14:textId="478BD9A7" w:rsidR="00FA016F" w:rsidRDefault="00FA016F" w:rsidP="00FA016F">
            <w:r>
              <w:t>12.5.2023.</w:t>
            </w:r>
          </w:p>
        </w:tc>
        <w:tc>
          <w:tcPr>
            <w:tcW w:w="2011" w:type="dxa"/>
          </w:tcPr>
          <w:p w14:paraId="481A72B2" w14:textId="731B1E09" w:rsidR="00FA016F" w:rsidRPr="00C03823" w:rsidRDefault="00FA016F" w:rsidP="00FA016F">
            <w:pPr>
              <w:rPr>
                <w:color w:val="548DD4" w:themeColor="text2" w:themeTint="99"/>
              </w:rPr>
            </w:pPr>
            <w:r>
              <w:rPr>
                <w:b/>
              </w:rPr>
              <w:t>406-01/23-01/10</w:t>
            </w:r>
          </w:p>
        </w:tc>
        <w:tc>
          <w:tcPr>
            <w:tcW w:w="3260" w:type="dxa"/>
          </w:tcPr>
          <w:p w14:paraId="39AF02C9" w14:textId="2039D5E9" w:rsidR="00FA016F" w:rsidRDefault="00FA016F" w:rsidP="00FA016F">
            <w:r>
              <w:t>Ugovor HEP opskrba krajnjeg kupca</w:t>
            </w:r>
          </w:p>
        </w:tc>
        <w:tc>
          <w:tcPr>
            <w:tcW w:w="1696" w:type="dxa"/>
          </w:tcPr>
          <w:p w14:paraId="0EEDBA54" w14:textId="77777777" w:rsidR="00FA016F" w:rsidRPr="00707C93" w:rsidRDefault="00FA016F" w:rsidP="00FA016F"/>
        </w:tc>
      </w:tr>
      <w:tr w:rsidR="00FA016F" w14:paraId="001D7A89" w14:textId="5111DFBD" w:rsidTr="00FA016F">
        <w:tc>
          <w:tcPr>
            <w:tcW w:w="829" w:type="dxa"/>
            <w:shd w:val="clear" w:color="auto" w:fill="76923C" w:themeFill="accent3" w:themeFillShade="BF"/>
          </w:tcPr>
          <w:p w14:paraId="581A8C7B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0D8C2799" w14:textId="72189E8C" w:rsidR="00FA016F" w:rsidRDefault="00FA016F" w:rsidP="00FA016F">
            <w:r>
              <w:t>6.6.2023.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54D7D50C" w14:textId="32B48A9A" w:rsidR="00FA016F" w:rsidRPr="00A01C56" w:rsidRDefault="00A01C56" w:rsidP="00FA016F">
            <w:pPr>
              <w:rPr>
                <w:b/>
                <w:bCs/>
                <w:color w:val="548DD4" w:themeColor="text2" w:themeTint="99"/>
              </w:rPr>
            </w:pPr>
            <w:r w:rsidRPr="00A01C56">
              <w:rPr>
                <w:b/>
                <w:bCs/>
              </w:rPr>
              <w:t>406-01/23-01/9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77151D99" w14:textId="08AEB161" w:rsidR="00FA016F" w:rsidRDefault="00FA016F" w:rsidP="00FA016F">
            <w:r>
              <w:t>Ugovor IVAX izgradnja sjenice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35C12A7B" w14:textId="4FEEDE37" w:rsidR="00FA016F" w:rsidRPr="00707C93" w:rsidRDefault="00A01C56" w:rsidP="00FA016F">
            <w:r w:rsidRPr="00707C93">
              <w:t>9.120,75  eura</w:t>
            </w:r>
          </w:p>
        </w:tc>
      </w:tr>
      <w:tr w:rsidR="00FA016F" w14:paraId="2C39EAE0" w14:textId="4E877BD6" w:rsidTr="00FA016F">
        <w:tc>
          <w:tcPr>
            <w:tcW w:w="829" w:type="dxa"/>
          </w:tcPr>
          <w:p w14:paraId="05F2884E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4463C418" w14:textId="018DCFCD" w:rsidR="00FA016F" w:rsidRDefault="00FA016F" w:rsidP="00FA016F">
            <w:r>
              <w:t>28.6.2023.</w:t>
            </w:r>
          </w:p>
        </w:tc>
        <w:tc>
          <w:tcPr>
            <w:tcW w:w="2011" w:type="dxa"/>
          </w:tcPr>
          <w:p w14:paraId="4266B7ED" w14:textId="5BCA9A06" w:rsidR="00FA016F" w:rsidRPr="005C3AF7" w:rsidRDefault="00FA016F" w:rsidP="00FA016F">
            <w:pPr>
              <w:rPr>
                <w:color w:val="548DD4" w:themeColor="text2" w:themeTint="99"/>
              </w:rPr>
            </w:pPr>
            <w:r>
              <w:rPr>
                <w:b/>
              </w:rPr>
              <w:t>406-01/23-01/11</w:t>
            </w:r>
          </w:p>
        </w:tc>
        <w:tc>
          <w:tcPr>
            <w:tcW w:w="3260" w:type="dxa"/>
          </w:tcPr>
          <w:p w14:paraId="79AAE5AC" w14:textId="044BCA4F" w:rsidR="00FA016F" w:rsidRDefault="00FA016F" w:rsidP="00FA016F">
            <w:r>
              <w:t>Ugovor Eko sustav izgradnja fotonaponske elektrane</w:t>
            </w:r>
          </w:p>
        </w:tc>
        <w:tc>
          <w:tcPr>
            <w:tcW w:w="1696" w:type="dxa"/>
          </w:tcPr>
          <w:p w14:paraId="3EA6A1B3" w14:textId="77777777" w:rsidR="00FA016F" w:rsidRPr="00707C93" w:rsidRDefault="00FA016F" w:rsidP="00FA016F"/>
        </w:tc>
      </w:tr>
      <w:tr w:rsidR="00FA016F" w14:paraId="0E3FB1D1" w14:textId="19962B84" w:rsidTr="00FA016F">
        <w:tc>
          <w:tcPr>
            <w:tcW w:w="829" w:type="dxa"/>
            <w:shd w:val="clear" w:color="auto" w:fill="76923C" w:themeFill="accent3" w:themeFillShade="BF"/>
          </w:tcPr>
          <w:p w14:paraId="44F462B9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  <w:shd w:val="clear" w:color="auto" w:fill="76923C" w:themeFill="accent3" w:themeFillShade="BF"/>
          </w:tcPr>
          <w:p w14:paraId="6E7C3AC1" w14:textId="5583DE53" w:rsidR="00FA016F" w:rsidRDefault="00FA016F" w:rsidP="00FA016F">
            <w:r>
              <w:t>20.7.2023.</w:t>
            </w:r>
          </w:p>
        </w:tc>
        <w:tc>
          <w:tcPr>
            <w:tcW w:w="2011" w:type="dxa"/>
            <w:shd w:val="clear" w:color="auto" w:fill="76923C" w:themeFill="accent3" w:themeFillShade="BF"/>
          </w:tcPr>
          <w:p w14:paraId="2EE6FF5E" w14:textId="04BCB31C" w:rsidR="00FA016F" w:rsidRPr="00A01C56" w:rsidRDefault="00A01C56" w:rsidP="00FA016F">
            <w:pPr>
              <w:rPr>
                <w:b/>
                <w:bCs/>
                <w:color w:val="548DD4" w:themeColor="text2" w:themeTint="99"/>
              </w:rPr>
            </w:pPr>
            <w:r w:rsidRPr="00A01C56">
              <w:rPr>
                <w:rFonts w:eastAsia="Calibri" w:cs="Times New Roman"/>
                <w:b/>
                <w:bCs/>
              </w:rPr>
              <w:t>406-01/23-01/12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6EDF795C" w14:textId="0F27F932" w:rsidR="00FA016F" w:rsidRDefault="00FA016F" w:rsidP="00FA016F">
            <w:r>
              <w:t>Ugovor Centar jezika STEM</w:t>
            </w:r>
          </w:p>
        </w:tc>
        <w:tc>
          <w:tcPr>
            <w:tcW w:w="1696" w:type="dxa"/>
            <w:shd w:val="clear" w:color="auto" w:fill="76923C" w:themeFill="accent3" w:themeFillShade="BF"/>
          </w:tcPr>
          <w:p w14:paraId="3110387A" w14:textId="67CB5624" w:rsidR="00FA016F" w:rsidRPr="00707C93" w:rsidRDefault="00A01C56" w:rsidP="00FA016F">
            <w:r w:rsidRPr="00707C93">
              <w:t>4.045,00    EUR</w:t>
            </w:r>
          </w:p>
        </w:tc>
      </w:tr>
      <w:tr w:rsidR="00FA016F" w14:paraId="32CE3E21" w14:textId="56536BC6" w:rsidTr="00FA016F">
        <w:tc>
          <w:tcPr>
            <w:tcW w:w="829" w:type="dxa"/>
          </w:tcPr>
          <w:p w14:paraId="3C9547E9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45F49D32" w14:textId="245DE5F1" w:rsidR="00FA016F" w:rsidRDefault="00FA016F" w:rsidP="00FA016F">
            <w:r>
              <w:t>1.8.2023.</w:t>
            </w:r>
          </w:p>
        </w:tc>
        <w:tc>
          <w:tcPr>
            <w:tcW w:w="2011" w:type="dxa"/>
          </w:tcPr>
          <w:p w14:paraId="543F620D" w14:textId="7526AD3F" w:rsidR="00FA016F" w:rsidRPr="005C3AF7" w:rsidRDefault="00FA016F" w:rsidP="00FA016F">
            <w:pPr>
              <w:rPr>
                <w:color w:val="548DD4" w:themeColor="text2" w:themeTint="99"/>
              </w:rPr>
            </w:pPr>
            <w:r>
              <w:rPr>
                <w:b/>
              </w:rPr>
              <w:t>406-01/23-01/13</w:t>
            </w:r>
          </w:p>
        </w:tc>
        <w:tc>
          <w:tcPr>
            <w:tcW w:w="3260" w:type="dxa"/>
          </w:tcPr>
          <w:p w14:paraId="1EA1733A" w14:textId="467EE304" w:rsidR="00FA016F" w:rsidRDefault="00FA016F" w:rsidP="00FA016F">
            <w:r>
              <w:t>Ugovor Zadruga Janja udžbenici</w:t>
            </w:r>
          </w:p>
        </w:tc>
        <w:tc>
          <w:tcPr>
            <w:tcW w:w="1696" w:type="dxa"/>
          </w:tcPr>
          <w:p w14:paraId="595A6165" w14:textId="1E0C4056" w:rsidR="00FA016F" w:rsidRPr="00707C93" w:rsidRDefault="00FA016F" w:rsidP="00FA016F">
            <w:r w:rsidRPr="00707C93">
              <w:t>5,288.43</w:t>
            </w:r>
          </w:p>
        </w:tc>
      </w:tr>
      <w:tr w:rsidR="00FA016F" w14:paraId="166DE66A" w14:textId="7B57510E" w:rsidTr="00FA016F">
        <w:tc>
          <w:tcPr>
            <w:tcW w:w="829" w:type="dxa"/>
          </w:tcPr>
          <w:p w14:paraId="2D324B76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7D85AEAD" w14:textId="0EAC6244" w:rsidR="00FA016F" w:rsidRDefault="00FA016F" w:rsidP="00FA016F">
            <w:r>
              <w:t>1.8.2023.</w:t>
            </w:r>
          </w:p>
        </w:tc>
        <w:tc>
          <w:tcPr>
            <w:tcW w:w="2011" w:type="dxa"/>
          </w:tcPr>
          <w:p w14:paraId="0C8B27A0" w14:textId="28A09315" w:rsidR="00FA016F" w:rsidRPr="005C3AF7" w:rsidRDefault="00FA016F" w:rsidP="00FA016F">
            <w:pPr>
              <w:rPr>
                <w:color w:val="548DD4" w:themeColor="text2" w:themeTint="99"/>
              </w:rPr>
            </w:pPr>
            <w:r>
              <w:rPr>
                <w:b/>
              </w:rPr>
              <w:t>406-01/23-01/14</w:t>
            </w:r>
          </w:p>
        </w:tc>
        <w:tc>
          <w:tcPr>
            <w:tcW w:w="3260" w:type="dxa"/>
          </w:tcPr>
          <w:p w14:paraId="517BD381" w14:textId="096A71A8" w:rsidR="00FA016F" w:rsidRDefault="00FA016F" w:rsidP="00FA016F">
            <w:r>
              <w:t>Ugovor Zadruga Janja radne bilježnice</w:t>
            </w:r>
          </w:p>
        </w:tc>
        <w:tc>
          <w:tcPr>
            <w:tcW w:w="1696" w:type="dxa"/>
          </w:tcPr>
          <w:p w14:paraId="5FCD7F78" w14:textId="4CFCADA7" w:rsidR="00FA016F" w:rsidRPr="00707C93" w:rsidRDefault="00FA016F" w:rsidP="00FA016F">
            <w:r w:rsidRPr="00707C93">
              <w:t>8.655,18</w:t>
            </w:r>
          </w:p>
        </w:tc>
      </w:tr>
      <w:tr w:rsidR="00FA016F" w14:paraId="4E71B048" w14:textId="69A00252" w:rsidTr="00FA016F">
        <w:tc>
          <w:tcPr>
            <w:tcW w:w="829" w:type="dxa"/>
          </w:tcPr>
          <w:p w14:paraId="28401D14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3EA84B40" w14:textId="57C5E4C9" w:rsidR="00FA016F" w:rsidRDefault="00FA016F" w:rsidP="00FA016F">
            <w:r>
              <w:t>21.8.2023.</w:t>
            </w:r>
          </w:p>
        </w:tc>
        <w:tc>
          <w:tcPr>
            <w:tcW w:w="2011" w:type="dxa"/>
          </w:tcPr>
          <w:p w14:paraId="595BBEEC" w14:textId="1FAC8096" w:rsidR="00FA016F" w:rsidRPr="00C03823" w:rsidRDefault="00FA016F" w:rsidP="00FA016F">
            <w:pPr>
              <w:rPr>
                <w:b/>
                <w:color w:val="943634" w:themeColor="accent2" w:themeShade="BF"/>
              </w:rPr>
            </w:pPr>
            <w:r>
              <w:rPr>
                <w:b/>
              </w:rPr>
              <w:t>406-01/23-01/15</w:t>
            </w:r>
          </w:p>
        </w:tc>
        <w:tc>
          <w:tcPr>
            <w:tcW w:w="3260" w:type="dxa"/>
          </w:tcPr>
          <w:p w14:paraId="2FB85A6C" w14:textId="2C562771" w:rsidR="00FA016F" w:rsidRDefault="00FA016F" w:rsidP="00FA016F">
            <w:r>
              <w:t xml:space="preserve">Aneks HEP </w:t>
            </w:r>
          </w:p>
        </w:tc>
        <w:tc>
          <w:tcPr>
            <w:tcW w:w="1696" w:type="dxa"/>
          </w:tcPr>
          <w:p w14:paraId="3A85FAED" w14:textId="77777777" w:rsidR="00FA016F" w:rsidRPr="00707C93" w:rsidRDefault="00FA016F" w:rsidP="00FA016F"/>
        </w:tc>
      </w:tr>
      <w:tr w:rsidR="00FA016F" w14:paraId="4F6744C8" w14:textId="40F82898" w:rsidTr="00FA016F">
        <w:tc>
          <w:tcPr>
            <w:tcW w:w="829" w:type="dxa"/>
          </w:tcPr>
          <w:p w14:paraId="112D2F3A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0D7978D3" w14:textId="764BE04D" w:rsidR="00FA016F" w:rsidRDefault="00FA016F" w:rsidP="00FA016F"/>
        </w:tc>
        <w:tc>
          <w:tcPr>
            <w:tcW w:w="2011" w:type="dxa"/>
          </w:tcPr>
          <w:p w14:paraId="081CE556" w14:textId="052EFA7A" w:rsidR="00FA016F" w:rsidRPr="005C3AF7" w:rsidRDefault="00FA016F" w:rsidP="00FA016F">
            <w:pPr>
              <w:rPr>
                <w:color w:val="548DD4" w:themeColor="text2" w:themeTint="99"/>
              </w:rPr>
            </w:pPr>
          </w:p>
        </w:tc>
        <w:tc>
          <w:tcPr>
            <w:tcW w:w="3260" w:type="dxa"/>
          </w:tcPr>
          <w:p w14:paraId="5796CDF0" w14:textId="238A215F" w:rsidR="00FA016F" w:rsidRDefault="00FA016F" w:rsidP="00FA016F"/>
        </w:tc>
        <w:tc>
          <w:tcPr>
            <w:tcW w:w="1696" w:type="dxa"/>
          </w:tcPr>
          <w:p w14:paraId="0B3A2889" w14:textId="787B0C0C" w:rsidR="00FA016F" w:rsidRPr="00707C93" w:rsidRDefault="00FA016F" w:rsidP="00FA016F"/>
        </w:tc>
      </w:tr>
      <w:tr w:rsidR="00FA016F" w14:paraId="0624560A" w14:textId="5131D707" w:rsidTr="00FA016F">
        <w:tc>
          <w:tcPr>
            <w:tcW w:w="829" w:type="dxa"/>
          </w:tcPr>
          <w:p w14:paraId="47C68944" w14:textId="77777777" w:rsidR="00FA016F" w:rsidRDefault="00FA016F" w:rsidP="00FA016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266" w:type="dxa"/>
          </w:tcPr>
          <w:p w14:paraId="268CE306" w14:textId="76673B41" w:rsidR="00FA016F" w:rsidRDefault="00FA016F" w:rsidP="00FA016F"/>
        </w:tc>
        <w:tc>
          <w:tcPr>
            <w:tcW w:w="2011" w:type="dxa"/>
          </w:tcPr>
          <w:p w14:paraId="05EE378C" w14:textId="6D8F972B" w:rsidR="00FA016F" w:rsidRPr="005C3AF7" w:rsidRDefault="00FA016F" w:rsidP="00FA016F">
            <w:pPr>
              <w:rPr>
                <w:color w:val="548DD4" w:themeColor="text2" w:themeTint="99"/>
              </w:rPr>
            </w:pPr>
          </w:p>
        </w:tc>
        <w:tc>
          <w:tcPr>
            <w:tcW w:w="3260" w:type="dxa"/>
          </w:tcPr>
          <w:p w14:paraId="1ED5AB96" w14:textId="7298DE28" w:rsidR="00FA016F" w:rsidRDefault="00FA016F" w:rsidP="00FA016F"/>
        </w:tc>
        <w:tc>
          <w:tcPr>
            <w:tcW w:w="1696" w:type="dxa"/>
          </w:tcPr>
          <w:p w14:paraId="0012F76C" w14:textId="77777777" w:rsidR="00FA016F" w:rsidRDefault="00FA016F" w:rsidP="00FA016F"/>
        </w:tc>
      </w:tr>
      <w:tr w:rsidR="00FA016F" w14:paraId="3662F647" w14:textId="72AA8F79" w:rsidTr="00FA016F">
        <w:tc>
          <w:tcPr>
            <w:tcW w:w="829" w:type="dxa"/>
          </w:tcPr>
          <w:p w14:paraId="3B05681E" w14:textId="77777777" w:rsidR="00FA016F" w:rsidRDefault="00FA016F" w:rsidP="00FA016F"/>
        </w:tc>
        <w:tc>
          <w:tcPr>
            <w:tcW w:w="1266" w:type="dxa"/>
          </w:tcPr>
          <w:p w14:paraId="5978205D" w14:textId="7159229F" w:rsidR="00FA016F" w:rsidRDefault="00FA016F" w:rsidP="00FA016F"/>
        </w:tc>
        <w:tc>
          <w:tcPr>
            <w:tcW w:w="2011" w:type="dxa"/>
          </w:tcPr>
          <w:p w14:paraId="707E64FA" w14:textId="407E9696" w:rsidR="00FA016F" w:rsidRDefault="00FA016F" w:rsidP="00FA016F"/>
        </w:tc>
        <w:tc>
          <w:tcPr>
            <w:tcW w:w="3260" w:type="dxa"/>
          </w:tcPr>
          <w:p w14:paraId="3BF4B8D1" w14:textId="0252E096" w:rsidR="00FA016F" w:rsidRDefault="00FA016F" w:rsidP="00FA016F"/>
        </w:tc>
        <w:tc>
          <w:tcPr>
            <w:tcW w:w="1696" w:type="dxa"/>
          </w:tcPr>
          <w:p w14:paraId="144EF95E" w14:textId="77777777" w:rsidR="00FA016F" w:rsidRDefault="00FA016F" w:rsidP="00FA016F"/>
        </w:tc>
      </w:tr>
      <w:tr w:rsidR="00FA016F" w14:paraId="591B564C" w14:textId="34C13556" w:rsidTr="00FA016F">
        <w:tc>
          <w:tcPr>
            <w:tcW w:w="829" w:type="dxa"/>
          </w:tcPr>
          <w:p w14:paraId="0D8EDF28" w14:textId="77777777" w:rsidR="00FA016F" w:rsidRDefault="00FA016F" w:rsidP="00FA016F"/>
        </w:tc>
        <w:tc>
          <w:tcPr>
            <w:tcW w:w="1266" w:type="dxa"/>
          </w:tcPr>
          <w:p w14:paraId="3D13C172" w14:textId="03923144" w:rsidR="00FA016F" w:rsidRDefault="00FA016F" w:rsidP="00FA016F"/>
        </w:tc>
        <w:tc>
          <w:tcPr>
            <w:tcW w:w="2011" w:type="dxa"/>
          </w:tcPr>
          <w:p w14:paraId="39F109EE" w14:textId="35ABC506" w:rsidR="00FA016F" w:rsidRDefault="00FA016F" w:rsidP="00FA016F"/>
        </w:tc>
        <w:tc>
          <w:tcPr>
            <w:tcW w:w="3260" w:type="dxa"/>
          </w:tcPr>
          <w:p w14:paraId="6F16CF4B" w14:textId="5363C5E5" w:rsidR="00FA016F" w:rsidRDefault="00FA016F" w:rsidP="00FA016F"/>
        </w:tc>
        <w:tc>
          <w:tcPr>
            <w:tcW w:w="1696" w:type="dxa"/>
          </w:tcPr>
          <w:p w14:paraId="7327E1D5" w14:textId="77777777" w:rsidR="00FA016F" w:rsidRDefault="00FA016F" w:rsidP="00FA016F"/>
        </w:tc>
      </w:tr>
      <w:tr w:rsidR="00FA016F" w14:paraId="7D59FBDB" w14:textId="5C0F8E0E" w:rsidTr="00FA016F">
        <w:tc>
          <w:tcPr>
            <w:tcW w:w="829" w:type="dxa"/>
          </w:tcPr>
          <w:p w14:paraId="08CA8ABD" w14:textId="77777777" w:rsidR="00FA016F" w:rsidRDefault="00FA016F" w:rsidP="00FA016F"/>
        </w:tc>
        <w:tc>
          <w:tcPr>
            <w:tcW w:w="1266" w:type="dxa"/>
          </w:tcPr>
          <w:p w14:paraId="5D392211" w14:textId="1A78A8CA" w:rsidR="00FA016F" w:rsidRDefault="00FA016F" w:rsidP="00FA016F"/>
        </w:tc>
        <w:tc>
          <w:tcPr>
            <w:tcW w:w="2011" w:type="dxa"/>
          </w:tcPr>
          <w:p w14:paraId="73DCC2DC" w14:textId="6676BA08" w:rsidR="00FA016F" w:rsidRDefault="00FA016F" w:rsidP="00FA016F"/>
        </w:tc>
        <w:tc>
          <w:tcPr>
            <w:tcW w:w="3260" w:type="dxa"/>
          </w:tcPr>
          <w:p w14:paraId="772C6635" w14:textId="19B24110" w:rsidR="00FA016F" w:rsidRDefault="00FA016F" w:rsidP="00FA016F"/>
        </w:tc>
        <w:tc>
          <w:tcPr>
            <w:tcW w:w="1696" w:type="dxa"/>
          </w:tcPr>
          <w:p w14:paraId="5BC99BA8" w14:textId="77777777" w:rsidR="00FA016F" w:rsidRDefault="00FA016F" w:rsidP="00FA016F"/>
        </w:tc>
      </w:tr>
      <w:tr w:rsidR="00FA016F" w14:paraId="50B5E3A1" w14:textId="60655D70" w:rsidTr="00FA016F">
        <w:tc>
          <w:tcPr>
            <w:tcW w:w="829" w:type="dxa"/>
          </w:tcPr>
          <w:p w14:paraId="00200376" w14:textId="77777777" w:rsidR="00FA016F" w:rsidRDefault="00FA016F" w:rsidP="00FA016F"/>
        </w:tc>
        <w:tc>
          <w:tcPr>
            <w:tcW w:w="1266" w:type="dxa"/>
          </w:tcPr>
          <w:p w14:paraId="673185EE" w14:textId="21F011DF" w:rsidR="00FA016F" w:rsidRDefault="00FA016F" w:rsidP="00FA016F"/>
        </w:tc>
        <w:tc>
          <w:tcPr>
            <w:tcW w:w="2011" w:type="dxa"/>
          </w:tcPr>
          <w:p w14:paraId="71EBE0EA" w14:textId="6A94FD82" w:rsidR="00FA016F" w:rsidRDefault="00FA016F" w:rsidP="00FA016F"/>
        </w:tc>
        <w:tc>
          <w:tcPr>
            <w:tcW w:w="3260" w:type="dxa"/>
          </w:tcPr>
          <w:p w14:paraId="012056FD" w14:textId="73CBC016" w:rsidR="00FA016F" w:rsidRDefault="00FA016F" w:rsidP="00FA016F"/>
        </w:tc>
        <w:tc>
          <w:tcPr>
            <w:tcW w:w="1696" w:type="dxa"/>
          </w:tcPr>
          <w:p w14:paraId="2BBE70A0" w14:textId="77777777" w:rsidR="00FA016F" w:rsidRDefault="00FA016F" w:rsidP="00FA016F"/>
        </w:tc>
      </w:tr>
      <w:tr w:rsidR="00FA016F" w14:paraId="77AE5242" w14:textId="43F362EC" w:rsidTr="00FA016F">
        <w:tc>
          <w:tcPr>
            <w:tcW w:w="829" w:type="dxa"/>
          </w:tcPr>
          <w:p w14:paraId="6CEA6869" w14:textId="77777777" w:rsidR="00FA016F" w:rsidRDefault="00FA016F" w:rsidP="00FA016F"/>
        </w:tc>
        <w:tc>
          <w:tcPr>
            <w:tcW w:w="1266" w:type="dxa"/>
          </w:tcPr>
          <w:p w14:paraId="77B4700A" w14:textId="11EA4C3D" w:rsidR="00FA016F" w:rsidRDefault="00FA016F" w:rsidP="00FA016F"/>
        </w:tc>
        <w:tc>
          <w:tcPr>
            <w:tcW w:w="2011" w:type="dxa"/>
          </w:tcPr>
          <w:p w14:paraId="603B1F0D" w14:textId="3443D76F" w:rsidR="00FA016F" w:rsidRDefault="00FA016F" w:rsidP="00FA016F"/>
        </w:tc>
        <w:tc>
          <w:tcPr>
            <w:tcW w:w="3260" w:type="dxa"/>
          </w:tcPr>
          <w:p w14:paraId="57231375" w14:textId="70CE4542" w:rsidR="00FA016F" w:rsidRDefault="00FA016F" w:rsidP="00FA016F"/>
        </w:tc>
        <w:tc>
          <w:tcPr>
            <w:tcW w:w="1696" w:type="dxa"/>
          </w:tcPr>
          <w:p w14:paraId="6B26C56F" w14:textId="77777777" w:rsidR="00FA016F" w:rsidRDefault="00FA016F" w:rsidP="00FA016F"/>
        </w:tc>
      </w:tr>
      <w:tr w:rsidR="00FA016F" w14:paraId="727E4F6E" w14:textId="49711B06" w:rsidTr="00FA016F">
        <w:tc>
          <w:tcPr>
            <w:tcW w:w="829" w:type="dxa"/>
          </w:tcPr>
          <w:p w14:paraId="7596973F" w14:textId="77777777" w:rsidR="00FA016F" w:rsidRDefault="00FA016F" w:rsidP="00FA016F"/>
        </w:tc>
        <w:tc>
          <w:tcPr>
            <w:tcW w:w="1266" w:type="dxa"/>
          </w:tcPr>
          <w:p w14:paraId="2D355408" w14:textId="647B8AC9" w:rsidR="00FA016F" w:rsidRDefault="00FA016F" w:rsidP="00FA016F"/>
        </w:tc>
        <w:tc>
          <w:tcPr>
            <w:tcW w:w="2011" w:type="dxa"/>
          </w:tcPr>
          <w:p w14:paraId="71E59264" w14:textId="5B588D23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0F2DFE37" w14:textId="29AC8AE0" w:rsidR="00FA016F" w:rsidRPr="000B7EA3" w:rsidRDefault="00FA016F" w:rsidP="00FA016F"/>
        </w:tc>
        <w:tc>
          <w:tcPr>
            <w:tcW w:w="1696" w:type="dxa"/>
          </w:tcPr>
          <w:p w14:paraId="13269E02" w14:textId="77777777" w:rsidR="00FA016F" w:rsidRPr="000B7EA3" w:rsidRDefault="00FA016F" w:rsidP="00FA016F"/>
        </w:tc>
      </w:tr>
      <w:tr w:rsidR="00FA016F" w14:paraId="682AC49F" w14:textId="4B886A9F" w:rsidTr="00FA016F">
        <w:tc>
          <w:tcPr>
            <w:tcW w:w="829" w:type="dxa"/>
          </w:tcPr>
          <w:p w14:paraId="72BA2BCA" w14:textId="77777777" w:rsidR="00FA016F" w:rsidRDefault="00FA016F" w:rsidP="00FA016F"/>
        </w:tc>
        <w:tc>
          <w:tcPr>
            <w:tcW w:w="1266" w:type="dxa"/>
          </w:tcPr>
          <w:p w14:paraId="6B2ED5E6" w14:textId="72883DEC" w:rsidR="00FA016F" w:rsidRDefault="00FA016F" w:rsidP="00FA016F"/>
        </w:tc>
        <w:tc>
          <w:tcPr>
            <w:tcW w:w="2011" w:type="dxa"/>
          </w:tcPr>
          <w:p w14:paraId="7ED0B995" w14:textId="6F5F9E2A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286C9206" w14:textId="6F2B68C7" w:rsidR="00FA016F" w:rsidRDefault="00FA016F" w:rsidP="00FA016F"/>
        </w:tc>
        <w:tc>
          <w:tcPr>
            <w:tcW w:w="1696" w:type="dxa"/>
          </w:tcPr>
          <w:p w14:paraId="4B6F42EF" w14:textId="77777777" w:rsidR="00FA016F" w:rsidRDefault="00FA016F" w:rsidP="00FA016F"/>
        </w:tc>
      </w:tr>
      <w:tr w:rsidR="00FA016F" w14:paraId="70F7D65E" w14:textId="06679741" w:rsidTr="00FA016F">
        <w:tc>
          <w:tcPr>
            <w:tcW w:w="829" w:type="dxa"/>
          </w:tcPr>
          <w:p w14:paraId="4BC5FCCD" w14:textId="77777777" w:rsidR="00FA016F" w:rsidRDefault="00FA016F" w:rsidP="00FA016F"/>
        </w:tc>
        <w:tc>
          <w:tcPr>
            <w:tcW w:w="1266" w:type="dxa"/>
          </w:tcPr>
          <w:p w14:paraId="058013AD" w14:textId="6FBC7F11" w:rsidR="00FA016F" w:rsidRDefault="00FA016F" w:rsidP="00FA016F"/>
        </w:tc>
        <w:tc>
          <w:tcPr>
            <w:tcW w:w="2011" w:type="dxa"/>
          </w:tcPr>
          <w:p w14:paraId="1D7F871A" w14:textId="382FE24F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406EAD36" w14:textId="4243A579" w:rsidR="00FA016F" w:rsidRPr="00C03823" w:rsidRDefault="00FA016F" w:rsidP="00FA016F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14:paraId="4F225694" w14:textId="77777777" w:rsidR="00FA016F" w:rsidRPr="00C03823" w:rsidRDefault="00FA016F" w:rsidP="00FA016F">
            <w:pPr>
              <w:rPr>
                <w:color w:val="000000" w:themeColor="text1"/>
              </w:rPr>
            </w:pPr>
          </w:p>
        </w:tc>
      </w:tr>
      <w:tr w:rsidR="00FA016F" w14:paraId="250C978A" w14:textId="73604DEB" w:rsidTr="00FA016F">
        <w:tc>
          <w:tcPr>
            <w:tcW w:w="829" w:type="dxa"/>
          </w:tcPr>
          <w:p w14:paraId="6EE7C79C" w14:textId="77777777" w:rsidR="00FA016F" w:rsidRDefault="00FA016F" w:rsidP="00FA016F"/>
        </w:tc>
        <w:tc>
          <w:tcPr>
            <w:tcW w:w="1266" w:type="dxa"/>
          </w:tcPr>
          <w:p w14:paraId="4CE1A86D" w14:textId="2D63A497" w:rsidR="00FA016F" w:rsidRDefault="00FA016F" w:rsidP="00FA016F"/>
        </w:tc>
        <w:tc>
          <w:tcPr>
            <w:tcW w:w="2011" w:type="dxa"/>
          </w:tcPr>
          <w:p w14:paraId="08074813" w14:textId="2EFA2C5B" w:rsidR="00FA016F" w:rsidRPr="00C11910" w:rsidRDefault="00FA016F" w:rsidP="00FA016F">
            <w:pPr>
              <w:rPr>
                <w:b/>
                <w:color w:val="8DB3E2" w:themeColor="text2" w:themeTint="66"/>
              </w:rPr>
            </w:pPr>
          </w:p>
        </w:tc>
        <w:tc>
          <w:tcPr>
            <w:tcW w:w="3260" w:type="dxa"/>
          </w:tcPr>
          <w:p w14:paraId="1A64B8A7" w14:textId="2009B1E4" w:rsidR="00FA016F" w:rsidRDefault="00FA016F" w:rsidP="00FA016F"/>
        </w:tc>
        <w:tc>
          <w:tcPr>
            <w:tcW w:w="1696" w:type="dxa"/>
          </w:tcPr>
          <w:p w14:paraId="509A2EA0" w14:textId="77777777" w:rsidR="00FA016F" w:rsidRDefault="00FA016F" w:rsidP="00FA016F"/>
        </w:tc>
      </w:tr>
      <w:tr w:rsidR="00FA016F" w14:paraId="6A84885B" w14:textId="45FB8C83" w:rsidTr="00FA016F">
        <w:tc>
          <w:tcPr>
            <w:tcW w:w="829" w:type="dxa"/>
          </w:tcPr>
          <w:p w14:paraId="6F1E5DCD" w14:textId="77777777" w:rsidR="00FA016F" w:rsidRDefault="00FA016F" w:rsidP="00FA016F"/>
        </w:tc>
        <w:tc>
          <w:tcPr>
            <w:tcW w:w="1266" w:type="dxa"/>
          </w:tcPr>
          <w:p w14:paraId="7B01650D" w14:textId="62AE009B" w:rsidR="00FA016F" w:rsidRDefault="00FA016F" w:rsidP="00FA016F"/>
        </w:tc>
        <w:tc>
          <w:tcPr>
            <w:tcW w:w="2011" w:type="dxa"/>
          </w:tcPr>
          <w:p w14:paraId="7F8E8CFE" w14:textId="4744ED96" w:rsidR="00FA016F" w:rsidRPr="00C11910" w:rsidRDefault="00FA016F" w:rsidP="00FA016F">
            <w:pPr>
              <w:rPr>
                <w:b/>
                <w:color w:val="8DB3E2" w:themeColor="text2" w:themeTint="66"/>
              </w:rPr>
            </w:pPr>
          </w:p>
        </w:tc>
        <w:tc>
          <w:tcPr>
            <w:tcW w:w="3260" w:type="dxa"/>
          </w:tcPr>
          <w:p w14:paraId="1AC3F46C" w14:textId="4E845F32" w:rsidR="00FA016F" w:rsidRDefault="00FA016F" w:rsidP="00FA016F"/>
        </w:tc>
        <w:tc>
          <w:tcPr>
            <w:tcW w:w="1696" w:type="dxa"/>
          </w:tcPr>
          <w:p w14:paraId="5E4A5601" w14:textId="77777777" w:rsidR="00FA016F" w:rsidRDefault="00FA016F" w:rsidP="00FA016F"/>
        </w:tc>
      </w:tr>
      <w:tr w:rsidR="00FA016F" w14:paraId="39BE7D54" w14:textId="64D24B17" w:rsidTr="00FA016F">
        <w:tc>
          <w:tcPr>
            <w:tcW w:w="829" w:type="dxa"/>
          </w:tcPr>
          <w:p w14:paraId="797002F1" w14:textId="77777777" w:rsidR="00FA016F" w:rsidRDefault="00FA016F" w:rsidP="00FA016F"/>
        </w:tc>
        <w:tc>
          <w:tcPr>
            <w:tcW w:w="1266" w:type="dxa"/>
          </w:tcPr>
          <w:p w14:paraId="592DC95E" w14:textId="485A2CA6" w:rsidR="00FA016F" w:rsidRDefault="00FA016F" w:rsidP="00FA016F"/>
        </w:tc>
        <w:tc>
          <w:tcPr>
            <w:tcW w:w="2011" w:type="dxa"/>
          </w:tcPr>
          <w:p w14:paraId="4C92F1B1" w14:textId="5F89D28B" w:rsidR="00FA016F" w:rsidRPr="00C11910" w:rsidRDefault="00FA016F" w:rsidP="00FA016F">
            <w:pPr>
              <w:rPr>
                <w:color w:val="4F6228" w:themeColor="accent3" w:themeShade="80"/>
              </w:rPr>
            </w:pPr>
          </w:p>
        </w:tc>
        <w:tc>
          <w:tcPr>
            <w:tcW w:w="3260" w:type="dxa"/>
          </w:tcPr>
          <w:p w14:paraId="3C4EE546" w14:textId="3A5B66F7" w:rsidR="00FA016F" w:rsidRDefault="00FA016F" w:rsidP="00FA016F"/>
        </w:tc>
        <w:tc>
          <w:tcPr>
            <w:tcW w:w="1696" w:type="dxa"/>
          </w:tcPr>
          <w:p w14:paraId="72978C51" w14:textId="77777777" w:rsidR="00FA016F" w:rsidRDefault="00FA016F" w:rsidP="00FA016F"/>
        </w:tc>
      </w:tr>
      <w:tr w:rsidR="00FA016F" w14:paraId="186C605D" w14:textId="3AEEECE6" w:rsidTr="00FA016F">
        <w:tc>
          <w:tcPr>
            <w:tcW w:w="829" w:type="dxa"/>
          </w:tcPr>
          <w:p w14:paraId="5BDAE39E" w14:textId="77777777" w:rsidR="00FA016F" w:rsidRDefault="00FA016F" w:rsidP="00FA016F"/>
        </w:tc>
        <w:tc>
          <w:tcPr>
            <w:tcW w:w="1266" w:type="dxa"/>
          </w:tcPr>
          <w:p w14:paraId="775B1802" w14:textId="466FBD30" w:rsidR="00FA016F" w:rsidRDefault="00FA016F" w:rsidP="00FA016F"/>
        </w:tc>
        <w:tc>
          <w:tcPr>
            <w:tcW w:w="2011" w:type="dxa"/>
          </w:tcPr>
          <w:p w14:paraId="7CB50F57" w14:textId="68192506" w:rsidR="00FA016F" w:rsidRPr="00C11910" w:rsidRDefault="00FA016F" w:rsidP="00FA016F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3260" w:type="dxa"/>
          </w:tcPr>
          <w:p w14:paraId="491A7E4E" w14:textId="455EFCE8" w:rsidR="00FA016F" w:rsidRDefault="00FA016F" w:rsidP="00FA016F"/>
        </w:tc>
        <w:tc>
          <w:tcPr>
            <w:tcW w:w="1696" w:type="dxa"/>
          </w:tcPr>
          <w:p w14:paraId="7B02F590" w14:textId="77777777" w:rsidR="00FA016F" w:rsidRDefault="00FA016F" w:rsidP="00FA016F"/>
        </w:tc>
      </w:tr>
      <w:tr w:rsidR="00FA016F" w14:paraId="0661AE76" w14:textId="3B93967D" w:rsidTr="00FA016F">
        <w:tc>
          <w:tcPr>
            <w:tcW w:w="829" w:type="dxa"/>
          </w:tcPr>
          <w:p w14:paraId="10B98417" w14:textId="77777777" w:rsidR="00FA016F" w:rsidRDefault="00FA016F" w:rsidP="00FA016F"/>
        </w:tc>
        <w:tc>
          <w:tcPr>
            <w:tcW w:w="1266" w:type="dxa"/>
          </w:tcPr>
          <w:p w14:paraId="380D1197" w14:textId="513D5239" w:rsidR="00FA016F" w:rsidRDefault="00FA016F" w:rsidP="00FA016F"/>
        </w:tc>
        <w:tc>
          <w:tcPr>
            <w:tcW w:w="2011" w:type="dxa"/>
          </w:tcPr>
          <w:p w14:paraId="6868A046" w14:textId="04BC9218" w:rsidR="00FA016F" w:rsidRPr="00C11910" w:rsidRDefault="00FA016F" w:rsidP="00FA01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10D99624" w14:textId="38A74987" w:rsidR="00FA016F" w:rsidRDefault="00FA016F" w:rsidP="00FA016F"/>
        </w:tc>
        <w:tc>
          <w:tcPr>
            <w:tcW w:w="1696" w:type="dxa"/>
          </w:tcPr>
          <w:p w14:paraId="280118F2" w14:textId="77777777" w:rsidR="00FA016F" w:rsidRDefault="00FA016F" w:rsidP="00FA016F"/>
        </w:tc>
      </w:tr>
      <w:tr w:rsidR="00FA016F" w14:paraId="0A35FDA0" w14:textId="4D26C618" w:rsidTr="00FA016F">
        <w:tc>
          <w:tcPr>
            <w:tcW w:w="829" w:type="dxa"/>
          </w:tcPr>
          <w:p w14:paraId="6C6E8E00" w14:textId="77777777" w:rsidR="00FA016F" w:rsidRDefault="00FA016F" w:rsidP="00FA016F"/>
        </w:tc>
        <w:tc>
          <w:tcPr>
            <w:tcW w:w="1266" w:type="dxa"/>
          </w:tcPr>
          <w:p w14:paraId="684A8B7C" w14:textId="0C205FD5" w:rsidR="00FA016F" w:rsidRPr="005122B1" w:rsidRDefault="00FA016F" w:rsidP="00FA016F">
            <w:pPr>
              <w:rPr>
                <w:color w:val="000000" w:themeColor="text1"/>
              </w:rPr>
            </w:pPr>
          </w:p>
        </w:tc>
        <w:tc>
          <w:tcPr>
            <w:tcW w:w="2011" w:type="dxa"/>
          </w:tcPr>
          <w:p w14:paraId="0ED60D0F" w14:textId="5C5A37ED" w:rsidR="00FA016F" w:rsidRPr="00C11910" w:rsidRDefault="00FA016F" w:rsidP="00FA016F">
            <w:pPr>
              <w:rPr>
                <w:b/>
                <w:color w:val="95B3D7" w:themeColor="accent1" w:themeTint="99"/>
              </w:rPr>
            </w:pPr>
          </w:p>
        </w:tc>
        <w:tc>
          <w:tcPr>
            <w:tcW w:w="3260" w:type="dxa"/>
          </w:tcPr>
          <w:p w14:paraId="44BFB956" w14:textId="388834B1" w:rsidR="00FA016F" w:rsidRPr="005122B1" w:rsidRDefault="00FA016F" w:rsidP="00FA016F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14:paraId="638A59D0" w14:textId="77777777" w:rsidR="00FA016F" w:rsidRPr="005122B1" w:rsidRDefault="00FA016F" w:rsidP="00FA016F">
            <w:pPr>
              <w:rPr>
                <w:color w:val="000000" w:themeColor="text1"/>
              </w:rPr>
            </w:pPr>
          </w:p>
        </w:tc>
      </w:tr>
      <w:tr w:rsidR="00FA016F" w14:paraId="5BDEBE09" w14:textId="4DA46B43" w:rsidTr="00FA016F">
        <w:tc>
          <w:tcPr>
            <w:tcW w:w="829" w:type="dxa"/>
          </w:tcPr>
          <w:p w14:paraId="544F8D62" w14:textId="77777777" w:rsidR="00FA016F" w:rsidRDefault="00FA016F" w:rsidP="00FA016F"/>
        </w:tc>
        <w:tc>
          <w:tcPr>
            <w:tcW w:w="1266" w:type="dxa"/>
          </w:tcPr>
          <w:p w14:paraId="0AEFD387" w14:textId="15874AF2" w:rsidR="00FA016F" w:rsidRDefault="00FA016F" w:rsidP="00FA016F"/>
        </w:tc>
        <w:tc>
          <w:tcPr>
            <w:tcW w:w="2011" w:type="dxa"/>
          </w:tcPr>
          <w:p w14:paraId="2D929D3D" w14:textId="69419F40" w:rsidR="00FA016F" w:rsidRPr="00C11910" w:rsidRDefault="00FA016F" w:rsidP="00FA016F">
            <w:pPr>
              <w:rPr>
                <w:b/>
                <w:color w:val="95B3D7" w:themeColor="accent1" w:themeTint="99"/>
              </w:rPr>
            </w:pPr>
          </w:p>
        </w:tc>
        <w:tc>
          <w:tcPr>
            <w:tcW w:w="3260" w:type="dxa"/>
          </w:tcPr>
          <w:p w14:paraId="6CA6F3AA" w14:textId="510934F6" w:rsidR="00FA016F" w:rsidRDefault="00FA016F" w:rsidP="00FA016F"/>
        </w:tc>
        <w:tc>
          <w:tcPr>
            <w:tcW w:w="1696" w:type="dxa"/>
          </w:tcPr>
          <w:p w14:paraId="37B3B5FE" w14:textId="77777777" w:rsidR="00FA016F" w:rsidRDefault="00FA016F" w:rsidP="00FA016F"/>
        </w:tc>
      </w:tr>
      <w:tr w:rsidR="00FA016F" w14:paraId="15E90F66" w14:textId="0459A426" w:rsidTr="00FA016F">
        <w:tc>
          <w:tcPr>
            <w:tcW w:w="829" w:type="dxa"/>
          </w:tcPr>
          <w:p w14:paraId="0B2D5416" w14:textId="77777777" w:rsidR="00FA016F" w:rsidRDefault="00FA016F" w:rsidP="00FA016F"/>
        </w:tc>
        <w:tc>
          <w:tcPr>
            <w:tcW w:w="1266" w:type="dxa"/>
          </w:tcPr>
          <w:p w14:paraId="64FF8A49" w14:textId="77777777" w:rsidR="00FA016F" w:rsidRDefault="00FA016F" w:rsidP="00FA016F"/>
        </w:tc>
        <w:tc>
          <w:tcPr>
            <w:tcW w:w="2011" w:type="dxa"/>
          </w:tcPr>
          <w:p w14:paraId="3A68F87F" w14:textId="77777777" w:rsidR="00FA016F" w:rsidRPr="005C3AF7" w:rsidRDefault="00FA016F" w:rsidP="00FA016F"/>
        </w:tc>
        <w:tc>
          <w:tcPr>
            <w:tcW w:w="3260" w:type="dxa"/>
          </w:tcPr>
          <w:p w14:paraId="68120224" w14:textId="77777777" w:rsidR="00FA016F" w:rsidRDefault="00FA016F" w:rsidP="00FA016F"/>
        </w:tc>
        <w:tc>
          <w:tcPr>
            <w:tcW w:w="1696" w:type="dxa"/>
          </w:tcPr>
          <w:p w14:paraId="7DFAF53B" w14:textId="77777777" w:rsidR="00FA016F" w:rsidRDefault="00FA016F" w:rsidP="00FA016F"/>
        </w:tc>
      </w:tr>
      <w:tr w:rsidR="00FA016F" w14:paraId="6F67627E" w14:textId="1F9ED7D0" w:rsidTr="00FA016F">
        <w:tc>
          <w:tcPr>
            <w:tcW w:w="829" w:type="dxa"/>
          </w:tcPr>
          <w:p w14:paraId="29007A3F" w14:textId="77777777" w:rsidR="00FA016F" w:rsidRDefault="00FA016F" w:rsidP="00FA016F"/>
        </w:tc>
        <w:tc>
          <w:tcPr>
            <w:tcW w:w="1266" w:type="dxa"/>
          </w:tcPr>
          <w:p w14:paraId="125E9396" w14:textId="77777777" w:rsidR="00FA016F" w:rsidRDefault="00FA016F" w:rsidP="00FA016F"/>
        </w:tc>
        <w:tc>
          <w:tcPr>
            <w:tcW w:w="2011" w:type="dxa"/>
          </w:tcPr>
          <w:p w14:paraId="5150AD05" w14:textId="77777777" w:rsidR="00FA016F" w:rsidRPr="008A7C84" w:rsidRDefault="00FA016F" w:rsidP="00FA016F">
            <w:pPr>
              <w:rPr>
                <w:color w:val="C0504D" w:themeColor="accent2"/>
              </w:rPr>
            </w:pPr>
          </w:p>
        </w:tc>
        <w:tc>
          <w:tcPr>
            <w:tcW w:w="3260" w:type="dxa"/>
          </w:tcPr>
          <w:p w14:paraId="1F0A7641" w14:textId="77777777" w:rsidR="00FA016F" w:rsidRDefault="00FA016F" w:rsidP="00FA016F"/>
        </w:tc>
        <w:tc>
          <w:tcPr>
            <w:tcW w:w="1696" w:type="dxa"/>
          </w:tcPr>
          <w:p w14:paraId="2BCA1850" w14:textId="77777777" w:rsidR="00FA016F" w:rsidRDefault="00FA016F" w:rsidP="00FA016F"/>
        </w:tc>
      </w:tr>
      <w:tr w:rsidR="00FA016F" w14:paraId="27BF7C29" w14:textId="03136F10" w:rsidTr="00FA016F">
        <w:tc>
          <w:tcPr>
            <w:tcW w:w="829" w:type="dxa"/>
          </w:tcPr>
          <w:p w14:paraId="6C3A7588" w14:textId="77777777" w:rsidR="00FA016F" w:rsidRDefault="00FA016F" w:rsidP="00FA016F"/>
        </w:tc>
        <w:tc>
          <w:tcPr>
            <w:tcW w:w="1266" w:type="dxa"/>
          </w:tcPr>
          <w:p w14:paraId="19BBC2B1" w14:textId="77777777" w:rsidR="00FA016F" w:rsidRDefault="00FA016F" w:rsidP="00FA016F"/>
        </w:tc>
        <w:tc>
          <w:tcPr>
            <w:tcW w:w="2011" w:type="dxa"/>
          </w:tcPr>
          <w:p w14:paraId="5328C383" w14:textId="77777777" w:rsidR="00FA016F" w:rsidRPr="008A7C84" w:rsidRDefault="00FA016F" w:rsidP="00FA016F">
            <w:pPr>
              <w:rPr>
                <w:b/>
                <w:color w:val="C0504D" w:themeColor="accent2"/>
              </w:rPr>
            </w:pPr>
          </w:p>
        </w:tc>
        <w:tc>
          <w:tcPr>
            <w:tcW w:w="3260" w:type="dxa"/>
          </w:tcPr>
          <w:p w14:paraId="5DE14FCE" w14:textId="77777777" w:rsidR="00FA016F" w:rsidRDefault="00FA016F" w:rsidP="00FA016F"/>
        </w:tc>
        <w:tc>
          <w:tcPr>
            <w:tcW w:w="1696" w:type="dxa"/>
          </w:tcPr>
          <w:p w14:paraId="1B985C8E" w14:textId="77777777" w:rsidR="00FA016F" w:rsidRDefault="00FA016F" w:rsidP="00FA016F"/>
        </w:tc>
      </w:tr>
      <w:tr w:rsidR="00FA016F" w14:paraId="7F639978" w14:textId="3F237FB7" w:rsidTr="00FA016F">
        <w:tc>
          <w:tcPr>
            <w:tcW w:w="829" w:type="dxa"/>
          </w:tcPr>
          <w:p w14:paraId="780B0111" w14:textId="77777777" w:rsidR="00FA016F" w:rsidRDefault="00FA016F" w:rsidP="00FA016F"/>
        </w:tc>
        <w:tc>
          <w:tcPr>
            <w:tcW w:w="1266" w:type="dxa"/>
          </w:tcPr>
          <w:p w14:paraId="5934D0A7" w14:textId="77777777" w:rsidR="00FA016F" w:rsidRDefault="00FA016F" w:rsidP="00FA016F"/>
        </w:tc>
        <w:tc>
          <w:tcPr>
            <w:tcW w:w="2011" w:type="dxa"/>
          </w:tcPr>
          <w:p w14:paraId="5A356AA9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4E49C6FC" w14:textId="77777777" w:rsidR="00FA016F" w:rsidRDefault="00FA016F" w:rsidP="00FA016F"/>
        </w:tc>
        <w:tc>
          <w:tcPr>
            <w:tcW w:w="1696" w:type="dxa"/>
          </w:tcPr>
          <w:p w14:paraId="4FE76EF0" w14:textId="77777777" w:rsidR="00FA016F" w:rsidRDefault="00FA016F" w:rsidP="00FA016F"/>
        </w:tc>
      </w:tr>
      <w:tr w:rsidR="00FA016F" w14:paraId="78DC7678" w14:textId="7C97D6C2" w:rsidTr="00FA016F">
        <w:tc>
          <w:tcPr>
            <w:tcW w:w="829" w:type="dxa"/>
          </w:tcPr>
          <w:p w14:paraId="2B038E53" w14:textId="77777777" w:rsidR="00FA016F" w:rsidRDefault="00FA016F" w:rsidP="00FA016F"/>
        </w:tc>
        <w:tc>
          <w:tcPr>
            <w:tcW w:w="1266" w:type="dxa"/>
          </w:tcPr>
          <w:p w14:paraId="4277D833" w14:textId="77777777" w:rsidR="00FA016F" w:rsidRDefault="00FA016F" w:rsidP="00FA016F"/>
        </w:tc>
        <w:tc>
          <w:tcPr>
            <w:tcW w:w="2011" w:type="dxa"/>
          </w:tcPr>
          <w:p w14:paraId="0AADF266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4E38ECAD" w14:textId="77777777" w:rsidR="00FA016F" w:rsidRDefault="00FA016F" w:rsidP="00FA016F"/>
        </w:tc>
        <w:tc>
          <w:tcPr>
            <w:tcW w:w="1696" w:type="dxa"/>
          </w:tcPr>
          <w:p w14:paraId="6816CE0E" w14:textId="77777777" w:rsidR="00FA016F" w:rsidRDefault="00FA016F" w:rsidP="00FA016F"/>
        </w:tc>
      </w:tr>
      <w:tr w:rsidR="00FA016F" w14:paraId="1F49E866" w14:textId="4DEBD969" w:rsidTr="00FA016F">
        <w:tc>
          <w:tcPr>
            <w:tcW w:w="829" w:type="dxa"/>
          </w:tcPr>
          <w:p w14:paraId="3CB9E0B1" w14:textId="77777777" w:rsidR="00FA016F" w:rsidRDefault="00FA016F" w:rsidP="00FA016F"/>
        </w:tc>
        <w:tc>
          <w:tcPr>
            <w:tcW w:w="1266" w:type="dxa"/>
          </w:tcPr>
          <w:p w14:paraId="41EDACF5" w14:textId="77777777" w:rsidR="00FA016F" w:rsidRDefault="00FA016F" w:rsidP="00FA016F"/>
        </w:tc>
        <w:tc>
          <w:tcPr>
            <w:tcW w:w="2011" w:type="dxa"/>
          </w:tcPr>
          <w:p w14:paraId="561117DB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68CD1921" w14:textId="77777777" w:rsidR="00FA016F" w:rsidRDefault="00FA016F" w:rsidP="00FA016F"/>
        </w:tc>
        <w:tc>
          <w:tcPr>
            <w:tcW w:w="1696" w:type="dxa"/>
          </w:tcPr>
          <w:p w14:paraId="6C006151" w14:textId="77777777" w:rsidR="00FA016F" w:rsidRDefault="00FA016F" w:rsidP="00FA016F"/>
        </w:tc>
      </w:tr>
      <w:tr w:rsidR="00FA016F" w14:paraId="26DA029B" w14:textId="65A247E6" w:rsidTr="00FA016F">
        <w:tc>
          <w:tcPr>
            <w:tcW w:w="829" w:type="dxa"/>
          </w:tcPr>
          <w:p w14:paraId="7165499F" w14:textId="77777777" w:rsidR="00FA016F" w:rsidRDefault="00FA016F" w:rsidP="00FA016F"/>
        </w:tc>
        <w:tc>
          <w:tcPr>
            <w:tcW w:w="1266" w:type="dxa"/>
          </w:tcPr>
          <w:p w14:paraId="55C65E48" w14:textId="77777777" w:rsidR="00FA016F" w:rsidRDefault="00FA016F" w:rsidP="00FA016F"/>
        </w:tc>
        <w:tc>
          <w:tcPr>
            <w:tcW w:w="2011" w:type="dxa"/>
          </w:tcPr>
          <w:p w14:paraId="361BE45F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6714DFC9" w14:textId="77777777" w:rsidR="00FA016F" w:rsidRDefault="00FA016F" w:rsidP="00FA016F"/>
        </w:tc>
        <w:tc>
          <w:tcPr>
            <w:tcW w:w="1696" w:type="dxa"/>
          </w:tcPr>
          <w:p w14:paraId="1DAD3CEA" w14:textId="77777777" w:rsidR="00FA016F" w:rsidRDefault="00FA016F" w:rsidP="00FA016F"/>
        </w:tc>
      </w:tr>
      <w:tr w:rsidR="00FA016F" w14:paraId="699B3554" w14:textId="1A06A83D" w:rsidTr="00FA016F">
        <w:tc>
          <w:tcPr>
            <w:tcW w:w="829" w:type="dxa"/>
          </w:tcPr>
          <w:p w14:paraId="14A2ACF5" w14:textId="77777777" w:rsidR="00FA016F" w:rsidRDefault="00FA016F" w:rsidP="00FA016F"/>
        </w:tc>
        <w:tc>
          <w:tcPr>
            <w:tcW w:w="1266" w:type="dxa"/>
          </w:tcPr>
          <w:p w14:paraId="3FD1F2C5" w14:textId="77777777" w:rsidR="00FA016F" w:rsidRDefault="00FA016F" w:rsidP="00FA016F"/>
        </w:tc>
        <w:tc>
          <w:tcPr>
            <w:tcW w:w="2011" w:type="dxa"/>
          </w:tcPr>
          <w:p w14:paraId="745B3925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6AAC2884" w14:textId="77777777" w:rsidR="00FA016F" w:rsidRDefault="00FA016F" w:rsidP="00FA016F"/>
        </w:tc>
        <w:tc>
          <w:tcPr>
            <w:tcW w:w="1696" w:type="dxa"/>
          </w:tcPr>
          <w:p w14:paraId="0C70EDBA" w14:textId="77777777" w:rsidR="00FA016F" w:rsidRDefault="00FA016F" w:rsidP="00FA016F"/>
        </w:tc>
      </w:tr>
      <w:tr w:rsidR="00FA016F" w14:paraId="18A371D4" w14:textId="635CA992" w:rsidTr="00FA016F">
        <w:tc>
          <w:tcPr>
            <w:tcW w:w="829" w:type="dxa"/>
          </w:tcPr>
          <w:p w14:paraId="0259CE81" w14:textId="77777777" w:rsidR="00FA016F" w:rsidRDefault="00FA016F" w:rsidP="00FA016F"/>
        </w:tc>
        <w:tc>
          <w:tcPr>
            <w:tcW w:w="1266" w:type="dxa"/>
          </w:tcPr>
          <w:p w14:paraId="4A53EF6C" w14:textId="77777777" w:rsidR="00FA016F" w:rsidRDefault="00FA016F" w:rsidP="00FA016F"/>
        </w:tc>
        <w:tc>
          <w:tcPr>
            <w:tcW w:w="2011" w:type="dxa"/>
          </w:tcPr>
          <w:p w14:paraId="1114E3CC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6973C041" w14:textId="77777777" w:rsidR="00FA016F" w:rsidRDefault="00FA016F" w:rsidP="00FA016F"/>
        </w:tc>
        <w:tc>
          <w:tcPr>
            <w:tcW w:w="1696" w:type="dxa"/>
          </w:tcPr>
          <w:p w14:paraId="74E23E4C" w14:textId="77777777" w:rsidR="00FA016F" w:rsidRDefault="00FA016F" w:rsidP="00FA016F"/>
        </w:tc>
      </w:tr>
      <w:tr w:rsidR="00FA016F" w14:paraId="12411A8A" w14:textId="267CD7E8" w:rsidTr="00FA016F">
        <w:tc>
          <w:tcPr>
            <w:tcW w:w="829" w:type="dxa"/>
          </w:tcPr>
          <w:p w14:paraId="5152A14A" w14:textId="77777777" w:rsidR="00FA016F" w:rsidRDefault="00FA016F" w:rsidP="00FA016F"/>
        </w:tc>
        <w:tc>
          <w:tcPr>
            <w:tcW w:w="1266" w:type="dxa"/>
          </w:tcPr>
          <w:p w14:paraId="6A027477" w14:textId="77777777" w:rsidR="00FA016F" w:rsidRDefault="00FA016F" w:rsidP="00FA016F"/>
        </w:tc>
        <w:tc>
          <w:tcPr>
            <w:tcW w:w="2011" w:type="dxa"/>
          </w:tcPr>
          <w:p w14:paraId="7B3AD83C" w14:textId="77777777" w:rsidR="00FA016F" w:rsidRDefault="00FA016F" w:rsidP="00FA016F">
            <w:pPr>
              <w:rPr>
                <w:color w:val="548DD4" w:themeColor="text2" w:themeTint="99"/>
              </w:rPr>
            </w:pPr>
          </w:p>
        </w:tc>
        <w:tc>
          <w:tcPr>
            <w:tcW w:w="3260" w:type="dxa"/>
          </w:tcPr>
          <w:p w14:paraId="1B86824A" w14:textId="77777777" w:rsidR="00FA016F" w:rsidRDefault="00FA016F" w:rsidP="00FA016F"/>
        </w:tc>
        <w:tc>
          <w:tcPr>
            <w:tcW w:w="1696" w:type="dxa"/>
          </w:tcPr>
          <w:p w14:paraId="1E73A125" w14:textId="77777777" w:rsidR="00FA016F" w:rsidRDefault="00FA016F" w:rsidP="00FA016F"/>
        </w:tc>
      </w:tr>
      <w:tr w:rsidR="00FA016F" w14:paraId="0B85EA7D" w14:textId="54F9D551" w:rsidTr="00FA016F">
        <w:tc>
          <w:tcPr>
            <w:tcW w:w="829" w:type="dxa"/>
          </w:tcPr>
          <w:p w14:paraId="66A3E8D0" w14:textId="77777777" w:rsidR="00FA016F" w:rsidRDefault="00FA016F" w:rsidP="00FA016F"/>
        </w:tc>
        <w:tc>
          <w:tcPr>
            <w:tcW w:w="1266" w:type="dxa"/>
          </w:tcPr>
          <w:p w14:paraId="392754BF" w14:textId="77777777" w:rsidR="00FA016F" w:rsidRDefault="00FA016F" w:rsidP="00FA016F"/>
        </w:tc>
        <w:tc>
          <w:tcPr>
            <w:tcW w:w="2011" w:type="dxa"/>
          </w:tcPr>
          <w:p w14:paraId="34EAED6B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33A2E708" w14:textId="77777777" w:rsidR="00FA016F" w:rsidRDefault="00FA016F" w:rsidP="00FA016F"/>
        </w:tc>
        <w:tc>
          <w:tcPr>
            <w:tcW w:w="1696" w:type="dxa"/>
          </w:tcPr>
          <w:p w14:paraId="0F796C34" w14:textId="77777777" w:rsidR="00FA016F" w:rsidRDefault="00FA016F" w:rsidP="00FA016F"/>
        </w:tc>
      </w:tr>
      <w:tr w:rsidR="00FA016F" w14:paraId="3E705264" w14:textId="4038D052" w:rsidTr="00FA016F">
        <w:tc>
          <w:tcPr>
            <w:tcW w:w="829" w:type="dxa"/>
          </w:tcPr>
          <w:p w14:paraId="2B8162F3" w14:textId="77777777" w:rsidR="00FA016F" w:rsidRDefault="00FA016F" w:rsidP="00FA016F"/>
        </w:tc>
        <w:tc>
          <w:tcPr>
            <w:tcW w:w="1266" w:type="dxa"/>
          </w:tcPr>
          <w:p w14:paraId="1DBDDE32" w14:textId="77777777" w:rsidR="00FA016F" w:rsidRDefault="00FA016F" w:rsidP="00FA016F"/>
        </w:tc>
        <w:tc>
          <w:tcPr>
            <w:tcW w:w="2011" w:type="dxa"/>
          </w:tcPr>
          <w:p w14:paraId="1801D672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198C8252" w14:textId="77777777" w:rsidR="00FA016F" w:rsidRDefault="00FA016F" w:rsidP="00FA016F"/>
        </w:tc>
        <w:tc>
          <w:tcPr>
            <w:tcW w:w="1696" w:type="dxa"/>
          </w:tcPr>
          <w:p w14:paraId="5E9CB3ED" w14:textId="77777777" w:rsidR="00FA016F" w:rsidRDefault="00FA016F" w:rsidP="00FA016F"/>
        </w:tc>
      </w:tr>
      <w:tr w:rsidR="00FA016F" w14:paraId="36EE14FB" w14:textId="3CAF78A5" w:rsidTr="00FA016F">
        <w:tc>
          <w:tcPr>
            <w:tcW w:w="829" w:type="dxa"/>
          </w:tcPr>
          <w:p w14:paraId="76158E8E" w14:textId="77777777" w:rsidR="00FA016F" w:rsidRDefault="00FA016F" w:rsidP="00FA016F"/>
        </w:tc>
        <w:tc>
          <w:tcPr>
            <w:tcW w:w="1266" w:type="dxa"/>
          </w:tcPr>
          <w:p w14:paraId="340AE1B0" w14:textId="77777777" w:rsidR="00FA016F" w:rsidRDefault="00FA016F" w:rsidP="00FA016F"/>
        </w:tc>
        <w:tc>
          <w:tcPr>
            <w:tcW w:w="2011" w:type="dxa"/>
          </w:tcPr>
          <w:p w14:paraId="2080D968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0A2134AA" w14:textId="77777777" w:rsidR="00FA016F" w:rsidRDefault="00FA016F" w:rsidP="00FA016F"/>
        </w:tc>
        <w:tc>
          <w:tcPr>
            <w:tcW w:w="1696" w:type="dxa"/>
          </w:tcPr>
          <w:p w14:paraId="32B41AD9" w14:textId="77777777" w:rsidR="00FA016F" w:rsidRDefault="00FA016F" w:rsidP="00FA016F"/>
        </w:tc>
      </w:tr>
      <w:tr w:rsidR="00FA016F" w14:paraId="232B0AE0" w14:textId="4276C68E" w:rsidTr="00FA016F">
        <w:tc>
          <w:tcPr>
            <w:tcW w:w="829" w:type="dxa"/>
          </w:tcPr>
          <w:p w14:paraId="66A7B600" w14:textId="77777777" w:rsidR="00FA016F" w:rsidRDefault="00FA016F" w:rsidP="00FA016F"/>
        </w:tc>
        <w:tc>
          <w:tcPr>
            <w:tcW w:w="1266" w:type="dxa"/>
          </w:tcPr>
          <w:p w14:paraId="4AFE0F84" w14:textId="77777777" w:rsidR="00FA016F" w:rsidRDefault="00FA016F" w:rsidP="00FA016F"/>
        </w:tc>
        <w:tc>
          <w:tcPr>
            <w:tcW w:w="2011" w:type="dxa"/>
          </w:tcPr>
          <w:p w14:paraId="0FA61BEA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72899521" w14:textId="77777777" w:rsidR="00FA016F" w:rsidRDefault="00FA016F" w:rsidP="00FA016F"/>
        </w:tc>
        <w:tc>
          <w:tcPr>
            <w:tcW w:w="1696" w:type="dxa"/>
          </w:tcPr>
          <w:p w14:paraId="61AC199D" w14:textId="77777777" w:rsidR="00FA016F" w:rsidRDefault="00FA016F" w:rsidP="00FA016F"/>
        </w:tc>
      </w:tr>
      <w:tr w:rsidR="00FA016F" w14:paraId="264BB2C1" w14:textId="225F88AF" w:rsidTr="00FA016F">
        <w:tc>
          <w:tcPr>
            <w:tcW w:w="829" w:type="dxa"/>
          </w:tcPr>
          <w:p w14:paraId="454CFED4" w14:textId="77777777" w:rsidR="00FA016F" w:rsidRDefault="00FA016F" w:rsidP="00FA016F"/>
        </w:tc>
        <w:tc>
          <w:tcPr>
            <w:tcW w:w="1266" w:type="dxa"/>
          </w:tcPr>
          <w:p w14:paraId="35D8E17C" w14:textId="77777777" w:rsidR="00FA016F" w:rsidRDefault="00FA016F" w:rsidP="00FA016F"/>
        </w:tc>
        <w:tc>
          <w:tcPr>
            <w:tcW w:w="2011" w:type="dxa"/>
          </w:tcPr>
          <w:p w14:paraId="5C4F1D0C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621A4EBE" w14:textId="77777777" w:rsidR="00FA016F" w:rsidRDefault="00FA016F" w:rsidP="00FA016F"/>
        </w:tc>
        <w:tc>
          <w:tcPr>
            <w:tcW w:w="1696" w:type="dxa"/>
          </w:tcPr>
          <w:p w14:paraId="460B6396" w14:textId="77777777" w:rsidR="00FA016F" w:rsidRDefault="00FA016F" w:rsidP="00FA016F"/>
        </w:tc>
      </w:tr>
      <w:tr w:rsidR="00FA016F" w14:paraId="195A1555" w14:textId="3DF84C4E" w:rsidTr="00FA016F">
        <w:tc>
          <w:tcPr>
            <w:tcW w:w="829" w:type="dxa"/>
          </w:tcPr>
          <w:p w14:paraId="411566E3" w14:textId="77777777" w:rsidR="00FA016F" w:rsidRDefault="00FA016F" w:rsidP="00FA016F"/>
        </w:tc>
        <w:tc>
          <w:tcPr>
            <w:tcW w:w="1266" w:type="dxa"/>
          </w:tcPr>
          <w:p w14:paraId="6D18E4F5" w14:textId="77777777" w:rsidR="00FA016F" w:rsidRDefault="00FA016F" w:rsidP="00FA016F"/>
        </w:tc>
        <w:tc>
          <w:tcPr>
            <w:tcW w:w="2011" w:type="dxa"/>
          </w:tcPr>
          <w:p w14:paraId="6F148AAE" w14:textId="77777777" w:rsidR="00FA016F" w:rsidRPr="00172BA1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021922D6" w14:textId="77777777" w:rsidR="00FA016F" w:rsidRDefault="00FA016F" w:rsidP="00FA016F"/>
        </w:tc>
        <w:tc>
          <w:tcPr>
            <w:tcW w:w="1696" w:type="dxa"/>
          </w:tcPr>
          <w:p w14:paraId="79942BDE" w14:textId="77777777" w:rsidR="00FA016F" w:rsidRDefault="00FA016F" w:rsidP="00FA016F"/>
        </w:tc>
      </w:tr>
      <w:tr w:rsidR="00FA016F" w14:paraId="1491AA73" w14:textId="4463D431" w:rsidTr="00FA016F">
        <w:tc>
          <w:tcPr>
            <w:tcW w:w="829" w:type="dxa"/>
          </w:tcPr>
          <w:p w14:paraId="2FF10A17" w14:textId="77777777" w:rsidR="00FA016F" w:rsidRDefault="00FA016F" w:rsidP="00FA016F"/>
        </w:tc>
        <w:tc>
          <w:tcPr>
            <w:tcW w:w="1266" w:type="dxa"/>
          </w:tcPr>
          <w:p w14:paraId="4D1CE547" w14:textId="77777777" w:rsidR="00FA016F" w:rsidRDefault="00FA016F" w:rsidP="00FA016F"/>
        </w:tc>
        <w:tc>
          <w:tcPr>
            <w:tcW w:w="2011" w:type="dxa"/>
          </w:tcPr>
          <w:p w14:paraId="6894B539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2BF94325" w14:textId="77777777" w:rsidR="00FA016F" w:rsidRDefault="00FA016F" w:rsidP="00FA016F"/>
        </w:tc>
        <w:tc>
          <w:tcPr>
            <w:tcW w:w="1696" w:type="dxa"/>
          </w:tcPr>
          <w:p w14:paraId="44D02F0C" w14:textId="77777777" w:rsidR="00FA016F" w:rsidRDefault="00FA016F" w:rsidP="00FA016F"/>
        </w:tc>
      </w:tr>
      <w:tr w:rsidR="00FA016F" w14:paraId="606FAFAB" w14:textId="01A9B1A3" w:rsidTr="00FA016F">
        <w:tc>
          <w:tcPr>
            <w:tcW w:w="829" w:type="dxa"/>
          </w:tcPr>
          <w:p w14:paraId="3344C69C" w14:textId="77777777" w:rsidR="00FA016F" w:rsidRDefault="00FA016F" w:rsidP="00FA016F"/>
        </w:tc>
        <w:tc>
          <w:tcPr>
            <w:tcW w:w="1266" w:type="dxa"/>
          </w:tcPr>
          <w:p w14:paraId="7084176D" w14:textId="77777777" w:rsidR="00FA016F" w:rsidRDefault="00FA016F" w:rsidP="00FA016F"/>
        </w:tc>
        <w:tc>
          <w:tcPr>
            <w:tcW w:w="2011" w:type="dxa"/>
          </w:tcPr>
          <w:p w14:paraId="168398C0" w14:textId="77777777" w:rsidR="00FA016F" w:rsidRPr="00172BA1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5187C3CF" w14:textId="77777777" w:rsidR="00FA016F" w:rsidRDefault="00FA016F" w:rsidP="00FA016F"/>
        </w:tc>
        <w:tc>
          <w:tcPr>
            <w:tcW w:w="1696" w:type="dxa"/>
          </w:tcPr>
          <w:p w14:paraId="66105842" w14:textId="77777777" w:rsidR="00FA016F" w:rsidRDefault="00FA016F" w:rsidP="00FA016F"/>
        </w:tc>
      </w:tr>
      <w:tr w:rsidR="00FA016F" w14:paraId="69517D15" w14:textId="1C16D5F7" w:rsidTr="00FA016F">
        <w:tc>
          <w:tcPr>
            <w:tcW w:w="829" w:type="dxa"/>
          </w:tcPr>
          <w:p w14:paraId="37B31A4C" w14:textId="77777777" w:rsidR="00FA016F" w:rsidRDefault="00FA016F" w:rsidP="00FA016F"/>
        </w:tc>
        <w:tc>
          <w:tcPr>
            <w:tcW w:w="1266" w:type="dxa"/>
          </w:tcPr>
          <w:p w14:paraId="6D04B404" w14:textId="77777777" w:rsidR="00FA016F" w:rsidRDefault="00FA016F" w:rsidP="00FA016F"/>
        </w:tc>
        <w:tc>
          <w:tcPr>
            <w:tcW w:w="2011" w:type="dxa"/>
          </w:tcPr>
          <w:p w14:paraId="687AF88F" w14:textId="77777777" w:rsidR="00FA016F" w:rsidRPr="00A573F8" w:rsidRDefault="00FA016F" w:rsidP="00FA016F">
            <w:pPr>
              <w:rPr>
                <w:color w:val="C0504D" w:themeColor="accent2"/>
              </w:rPr>
            </w:pPr>
          </w:p>
        </w:tc>
        <w:tc>
          <w:tcPr>
            <w:tcW w:w="3260" w:type="dxa"/>
          </w:tcPr>
          <w:p w14:paraId="509E7092" w14:textId="77777777" w:rsidR="00FA016F" w:rsidRDefault="00FA016F" w:rsidP="00FA016F"/>
        </w:tc>
        <w:tc>
          <w:tcPr>
            <w:tcW w:w="1696" w:type="dxa"/>
          </w:tcPr>
          <w:p w14:paraId="331B1895" w14:textId="77777777" w:rsidR="00FA016F" w:rsidRDefault="00FA016F" w:rsidP="00FA016F"/>
        </w:tc>
      </w:tr>
      <w:tr w:rsidR="00FA016F" w14:paraId="273B8571" w14:textId="318ADA48" w:rsidTr="00FA016F">
        <w:tc>
          <w:tcPr>
            <w:tcW w:w="829" w:type="dxa"/>
          </w:tcPr>
          <w:p w14:paraId="76388BFB" w14:textId="77777777" w:rsidR="00FA016F" w:rsidRDefault="00FA016F" w:rsidP="00FA016F"/>
        </w:tc>
        <w:tc>
          <w:tcPr>
            <w:tcW w:w="1266" w:type="dxa"/>
          </w:tcPr>
          <w:p w14:paraId="725F17F6" w14:textId="77777777" w:rsidR="00FA016F" w:rsidRDefault="00FA016F" w:rsidP="00FA016F"/>
        </w:tc>
        <w:tc>
          <w:tcPr>
            <w:tcW w:w="2011" w:type="dxa"/>
          </w:tcPr>
          <w:p w14:paraId="45273B44" w14:textId="77777777" w:rsidR="00FA016F" w:rsidRDefault="00FA016F" w:rsidP="00FA016F">
            <w:pPr>
              <w:rPr>
                <w:b/>
              </w:rPr>
            </w:pPr>
          </w:p>
        </w:tc>
        <w:tc>
          <w:tcPr>
            <w:tcW w:w="3260" w:type="dxa"/>
          </w:tcPr>
          <w:p w14:paraId="0D198622" w14:textId="77777777" w:rsidR="00FA016F" w:rsidRDefault="00FA016F" w:rsidP="00FA016F"/>
        </w:tc>
        <w:tc>
          <w:tcPr>
            <w:tcW w:w="1696" w:type="dxa"/>
          </w:tcPr>
          <w:p w14:paraId="36E4C0F1" w14:textId="77777777" w:rsidR="00FA016F" w:rsidRDefault="00FA016F" w:rsidP="00FA016F"/>
        </w:tc>
      </w:tr>
      <w:tr w:rsidR="00FA016F" w14:paraId="54E5F0C5" w14:textId="00CAADA7" w:rsidTr="00FA016F">
        <w:tc>
          <w:tcPr>
            <w:tcW w:w="829" w:type="dxa"/>
          </w:tcPr>
          <w:p w14:paraId="317B17A5" w14:textId="77777777" w:rsidR="00FA016F" w:rsidRDefault="00FA016F" w:rsidP="00FA016F"/>
        </w:tc>
        <w:tc>
          <w:tcPr>
            <w:tcW w:w="1266" w:type="dxa"/>
          </w:tcPr>
          <w:p w14:paraId="5A46D561" w14:textId="77777777" w:rsidR="00FA016F" w:rsidRDefault="00FA016F" w:rsidP="00FA016F"/>
        </w:tc>
        <w:tc>
          <w:tcPr>
            <w:tcW w:w="2011" w:type="dxa"/>
          </w:tcPr>
          <w:p w14:paraId="6A74CC2B" w14:textId="77777777" w:rsidR="00FA016F" w:rsidRPr="001F26F6" w:rsidRDefault="00FA016F" w:rsidP="00FA016F">
            <w:pPr>
              <w:rPr>
                <w:color w:val="943634" w:themeColor="accent2" w:themeShade="BF"/>
              </w:rPr>
            </w:pPr>
          </w:p>
        </w:tc>
        <w:tc>
          <w:tcPr>
            <w:tcW w:w="3260" w:type="dxa"/>
          </w:tcPr>
          <w:p w14:paraId="1DC976F9" w14:textId="77777777" w:rsidR="00FA016F" w:rsidRDefault="00FA016F" w:rsidP="00FA016F"/>
        </w:tc>
        <w:tc>
          <w:tcPr>
            <w:tcW w:w="1696" w:type="dxa"/>
          </w:tcPr>
          <w:p w14:paraId="7A7499CF" w14:textId="77777777" w:rsidR="00FA016F" w:rsidRDefault="00FA016F" w:rsidP="00FA016F"/>
        </w:tc>
      </w:tr>
    </w:tbl>
    <w:p w14:paraId="145285E4" w14:textId="77777777" w:rsidR="003967C6" w:rsidRDefault="003967C6"/>
    <w:p w14:paraId="06A362BF" w14:textId="77777777" w:rsidR="00221B44" w:rsidRDefault="00221B44"/>
    <w:sectPr w:rsidR="00221B44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C3A"/>
    <w:multiLevelType w:val="hybridMultilevel"/>
    <w:tmpl w:val="9D045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C6"/>
    <w:rsid w:val="00041842"/>
    <w:rsid w:val="00047CE3"/>
    <w:rsid w:val="000B5A16"/>
    <w:rsid w:val="000B7EA3"/>
    <w:rsid w:val="000E0C15"/>
    <w:rsid w:val="00154D59"/>
    <w:rsid w:val="00165274"/>
    <w:rsid w:val="00172BA1"/>
    <w:rsid w:val="00183C14"/>
    <w:rsid w:val="001D48B3"/>
    <w:rsid w:val="001E0F9D"/>
    <w:rsid w:val="001E5773"/>
    <w:rsid w:val="001F26F6"/>
    <w:rsid w:val="00221B44"/>
    <w:rsid w:val="0025166B"/>
    <w:rsid w:val="002A31B2"/>
    <w:rsid w:val="002F4972"/>
    <w:rsid w:val="00303319"/>
    <w:rsid w:val="00393557"/>
    <w:rsid w:val="003967C6"/>
    <w:rsid w:val="00431EF3"/>
    <w:rsid w:val="004A4675"/>
    <w:rsid w:val="004E0548"/>
    <w:rsid w:val="004E3D54"/>
    <w:rsid w:val="004E6DDD"/>
    <w:rsid w:val="005122B1"/>
    <w:rsid w:val="00525E47"/>
    <w:rsid w:val="005609D2"/>
    <w:rsid w:val="005B73FD"/>
    <w:rsid w:val="005B7ED8"/>
    <w:rsid w:val="005C3AF7"/>
    <w:rsid w:val="005D09EA"/>
    <w:rsid w:val="005D7C46"/>
    <w:rsid w:val="006114A5"/>
    <w:rsid w:val="00660217"/>
    <w:rsid w:val="006905E2"/>
    <w:rsid w:val="006B52C6"/>
    <w:rsid w:val="00707C93"/>
    <w:rsid w:val="00715676"/>
    <w:rsid w:val="00733E98"/>
    <w:rsid w:val="00757FC1"/>
    <w:rsid w:val="007730E1"/>
    <w:rsid w:val="00820839"/>
    <w:rsid w:val="0082693A"/>
    <w:rsid w:val="008A4881"/>
    <w:rsid w:val="008A7C84"/>
    <w:rsid w:val="008C24E7"/>
    <w:rsid w:val="008F0549"/>
    <w:rsid w:val="008F6837"/>
    <w:rsid w:val="00915FEC"/>
    <w:rsid w:val="00964E3B"/>
    <w:rsid w:val="0098047D"/>
    <w:rsid w:val="00A01C56"/>
    <w:rsid w:val="00A50811"/>
    <w:rsid w:val="00A573F8"/>
    <w:rsid w:val="00AB1514"/>
    <w:rsid w:val="00AE1D05"/>
    <w:rsid w:val="00B10FC3"/>
    <w:rsid w:val="00B11182"/>
    <w:rsid w:val="00B1726C"/>
    <w:rsid w:val="00BE1886"/>
    <w:rsid w:val="00BE4871"/>
    <w:rsid w:val="00C03823"/>
    <w:rsid w:val="00C11910"/>
    <w:rsid w:val="00C24CFB"/>
    <w:rsid w:val="00CE7A41"/>
    <w:rsid w:val="00D07CED"/>
    <w:rsid w:val="00D416CD"/>
    <w:rsid w:val="00D50B5F"/>
    <w:rsid w:val="00D70F7D"/>
    <w:rsid w:val="00DB1E41"/>
    <w:rsid w:val="00E32103"/>
    <w:rsid w:val="00E44CF5"/>
    <w:rsid w:val="00E50517"/>
    <w:rsid w:val="00E85261"/>
    <w:rsid w:val="00EA32FE"/>
    <w:rsid w:val="00EB1156"/>
    <w:rsid w:val="00EB4BD6"/>
    <w:rsid w:val="00F424FA"/>
    <w:rsid w:val="00F945A4"/>
    <w:rsid w:val="00FA016F"/>
    <w:rsid w:val="00FC42C4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35CA"/>
  <w15:docId w15:val="{EFE4FA34-FC37-45A1-83AD-0771B1A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Tomac</cp:lastModifiedBy>
  <cp:revision>2</cp:revision>
  <cp:lastPrinted>2020-03-04T11:51:00Z</cp:lastPrinted>
  <dcterms:created xsi:type="dcterms:W3CDTF">2023-10-12T10:43:00Z</dcterms:created>
  <dcterms:modified xsi:type="dcterms:W3CDTF">2023-10-12T10:43:00Z</dcterms:modified>
</cp:coreProperties>
</file>